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F6" w:rsidRPr="00C50DC5" w:rsidRDefault="00C50DC5" w:rsidP="00174AF6">
      <w:pPr>
        <w:jc w:val="center"/>
        <w:rPr>
          <w:rFonts w:ascii="Oxford" w:hAnsi="Oxford"/>
          <w:b/>
          <w:color w:val="0D0D0D" w:themeColor="text1" w:themeTint="F2"/>
          <w:sz w:val="24"/>
          <w:szCs w:val="24"/>
          <w:u w:val="single"/>
        </w:rPr>
      </w:pPr>
      <w:r w:rsidRPr="00C50DC5">
        <w:rPr>
          <w:rFonts w:ascii="Oxford" w:hAnsi="Oxford"/>
          <w:b/>
          <w:color w:val="0D0D0D" w:themeColor="text1" w:themeTint="F2"/>
          <w:sz w:val="24"/>
          <w:szCs w:val="24"/>
          <w:u w:val="single"/>
        </w:rPr>
        <w:t>NOTTOWAY</w:t>
      </w:r>
      <w:r w:rsidR="00174AF6" w:rsidRPr="00C50DC5">
        <w:rPr>
          <w:rFonts w:ascii="Oxford" w:hAnsi="Oxford"/>
          <w:b/>
          <w:color w:val="0D0D0D" w:themeColor="text1" w:themeTint="F2"/>
          <w:sz w:val="24"/>
          <w:szCs w:val="24"/>
          <w:u w:val="single"/>
        </w:rPr>
        <w:t xml:space="preserve"> HIGH SCHOOL</w:t>
      </w:r>
    </w:p>
    <w:p w:rsidR="00174AF6" w:rsidRPr="00C50DC5" w:rsidRDefault="00174AF6" w:rsidP="00174AF6">
      <w:pPr>
        <w:jc w:val="center"/>
        <w:rPr>
          <w:rFonts w:ascii="Oxford" w:hAnsi="Oxford"/>
          <w:b/>
          <w:color w:val="0D0D0D" w:themeColor="text1" w:themeTint="F2"/>
          <w:sz w:val="24"/>
          <w:szCs w:val="24"/>
          <w:u w:val="single"/>
        </w:rPr>
      </w:pPr>
      <w:r w:rsidRPr="00C50DC5">
        <w:rPr>
          <w:rFonts w:ascii="Oxford" w:hAnsi="Oxford"/>
          <w:b/>
          <w:color w:val="0D0D0D" w:themeColor="text1" w:themeTint="F2"/>
          <w:sz w:val="24"/>
          <w:szCs w:val="24"/>
          <w:u w:val="single"/>
        </w:rPr>
        <w:t>COURSE SYLLABUS INFORMATION</w:t>
      </w:r>
    </w:p>
    <w:p w:rsidR="00174AF6" w:rsidRDefault="00174AF6" w:rsidP="00174AF6"/>
    <w:p w:rsidR="00174AF6" w:rsidRDefault="00174AF6" w:rsidP="00174AF6">
      <w:pPr>
        <w:rPr>
          <w:b/>
          <w:sz w:val="24"/>
          <w:szCs w:val="24"/>
        </w:rPr>
      </w:pPr>
    </w:p>
    <w:p w:rsidR="00174AF6" w:rsidRPr="00C50DC5" w:rsidRDefault="00174AF6" w:rsidP="00174AF6">
      <w:pPr>
        <w:rPr>
          <w:bCs/>
          <w:color w:val="0D0D0D" w:themeColor="text1" w:themeTint="F2"/>
          <w:sz w:val="24"/>
          <w:szCs w:val="24"/>
        </w:rPr>
      </w:pPr>
      <w:r w:rsidRPr="00C50DC5">
        <w:rPr>
          <w:b/>
          <w:color w:val="0D0D0D" w:themeColor="text1" w:themeTint="F2"/>
          <w:sz w:val="24"/>
          <w:szCs w:val="24"/>
        </w:rPr>
        <w:t>COURSE TITLE:</w:t>
      </w:r>
      <w:r w:rsidRPr="00C50DC5">
        <w:rPr>
          <w:color w:val="0D0D0D" w:themeColor="text1" w:themeTint="F2"/>
          <w:sz w:val="24"/>
          <w:szCs w:val="24"/>
        </w:rPr>
        <w:t xml:space="preserve">  </w:t>
      </w:r>
      <w:r>
        <w:rPr>
          <w:sz w:val="24"/>
          <w:szCs w:val="24"/>
        </w:rPr>
        <w:t>Geometry</w:t>
      </w:r>
      <w:r>
        <w:rPr>
          <w:sz w:val="24"/>
          <w:szCs w:val="24"/>
        </w:rPr>
        <w:tab/>
      </w:r>
      <w:r w:rsidR="00EB6705">
        <w:rPr>
          <w:color w:val="0D0D0D" w:themeColor="text1" w:themeTint="F2"/>
          <w:sz w:val="24"/>
          <w:szCs w:val="24"/>
        </w:rPr>
        <w:t xml:space="preserve">                        </w:t>
      </w:r>
      <w:r w:rsidRPr="00C50DC5">
        <w:rPr>
          <w:b/>
          <w:color w:val="0D0D0D" w:themeColor="text1" w:themeTint="F2"/>
          <w:sz w:val="24"/>
          <w:szCs w:val="24"/>
        </w:rPr>
        <w:t>T</w:t>
      </w:r>
      <w:r w:rsidR="00EB6705">
        <w:rPr>
          <w:b/>
          <w:color w:val="0D0D0D" w:themeColor="text1" w:themeTint="F2"/>
          <w:sz w:val="24"/>
          <w:szCs w:val="24"/>
        </w:rPr>
        <w:t>eacher</w:t>
      </w:r>
      <w:r w:rsidRPr="00C50DC5">
        <w:rPr>
          <w:b/>
          <w:color w:val="0D0D0D" w:themeColor="text1" w:themeTint="F2"/>
          <w:sz w:val="24"/>
          <w:szCs w:val="24"/>
        </w:rPr>
        <w:t xml:space="preserve">: </w:t>
      </w:r>
      <w:r w:rsidRPr="00C50DC5">
        <w:rPr>
          <w:bCs/>
          <w:color w:val="0D0D0D" w:themeColor="text1" w:themeTint="F2"/>
          <w:sz w:val="24"/>
          <w:szCs w:val="24"/>
        </w:rPr>
        <w:t>Jenna Finnegan</w:t>
      </w:r>
    </w:p>
    <w:p w:rsidR="00174AF6" w:rsidRDefault="00174AF6" w:rsidP="00174AF6">
      <w:pPr>
        <w:rPr>
          <w:color w:val="0D0D0D" w:themeColor="text1" w:themeTint="F2"/>
          <w:sz w:val="24"/>
          <w:szCs w:val="24"/>
        </w:rPr>
      </w:pPr>
      <w:r w:rsidRPr="00C50DC5">
        <w:rPr>
          <w:b/>
          <w:color w:val="0D0D0D" w:themeColor="text1" w:themeTint="F2"/>
          <w:sz w:val="24"/>
          <w:szCs w:val="24"/>
        </w:rPr>
        <w:tab/>
      </w:r>
      <w:r w:rsidRPr="00C50DC5">
        <w:rPr>
          <w:b/>
          <w:color w:val="0D0D0D" w:themeColor="text1" w:themeTint="F2"/>
          <w:sz w:val="24"/>
          <w:szCs w:val="24"/>
        </w:rPr>
        <w:tab/>
      </w:r>
      <w:r w:rsidRPr="00C50DC5">
        <w:rPr>
          <w:b/>
          <w:color w:val="0D0D0D" w:themeColor="text1" w:themeTint="F2"/>
          <w:sz w:val="24"/>
          <w:szCs w:val="24"/>
        </w:rPr>
        <w:tab/>
      </w:r>
      <w:r w:rsidRPr="00C50DC5">
        <w:rPr>
          <w:b/>
          <w:color w:val="0D0D0D" w:themeColor="text1" w:themeTint="F2"/>
          <w:sz w:val="24"/>
          <w:szCs w:val="24"/>
        </w:rPr>
        <w:tab/>
      </w:r>
      <w:r w:rsidRPr="00C50DC5">
        <w:rPr>
          <w:b/>
          <w:color w:val="0D0D0D" w:themeColor="text1" w:themeTint="F2"/>
          <w:sz w:val="24"/>
          <w:szCs w:val="24"/>
        </w:rPr>
        <w:tab/>
      </w:r>
      <w:r w:rsidRPr="00C50DC5">
        <w:rPr>
          <w:b/>
          <w:color w:val="0D0D0D" w:themeColor="text1" w:themeTint="F2"/>
          <w:sz w:val="24"/>
          <w:szCs w:val="24"/>
        </w:rPr>
        <w:tab/>
      </w:r>
      <w:r w:rsidRPr="00C50DC5">
        <w:rPr>
          <w:b/>
          <w:color w:val="0D0D0D" w:themeColor="text1" w:themeTint="F2"/>
          <w:sz w:val="24"/>
          <w:szCs w:val="24"/>
        </w:rPr>
        <w:tab/>
        <w:t xml:space="preserve">Email: </w:t>
      </w:r>
      <w:hyperlink r:id="rId5" w:history="1">
        <w:r w:rsidR="00251152" w:rsidRPr="00251152">
          <w:rPr>
            <w:rStyle w:val="Hyperlink"/>
            <w:color w:val="0D0D0D" w:themeColor="text1" w:themeTint="F2"/>
            <w:sz w:val="24"/>
            <w:szCs w:val="24"/>
          </w:rPr>
          <w:t>finnegan.jenna@nottowayschools.org</w:t>
        </w:r>
      </w:hyperlink>
    </w:p>
    <w:p w:rsidR="00251152" w:rsidRPr="00C50DC5" w:rsidRDefault="00251152" w:rsidP="00174AF6">
      <w:pPr>
        <w:rPr>
          <w:color w:val="0D0D0D" w:themeColor="text1" w:themeTint="F2"/>
          <w:sz w:val="24"/>
          <w:szCs w:val="24"/>
        </w:rPr>
      </w:pP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r>
      <w:r w:rsidRPr="00EB6705">
        <w:rPr>
          <w:b/>
          <w:color w:val="0D0D0D" w:themeColor="text1" w:themeTint="F2"/>
          <w:sz w:val="24"/>
          <w:szCs w:val="24"/>
        </w:rPr>
        <w:t>Website</w:t>
      </w:r>
      <w:r w:rsidRPr="00251152">
        <w:rPr>
          <w:color w:val="0D0D0D" w:themeColor="text1" w:themeTint="F2"/>
          <w:sz w:val="24"/>
          <w:szCs w:val="24"/>
        </w:rPr>
        <w:t>:</w:t>
      </w:r>
      <w:r>
        <w:rPr>
          <w:color w:val="0D0D0D" w:themeColor="text1" w:themeTint="F2"/>
          <w:sz w:val="24"/>
          <w:szCs w:val="24"/>
        </w:rPr>
        <w:t xml:space="preserve"> sineofmadness.weebly.com</w:t>
      </w:r>
    </w:p>
    <w:p w:rsidR="00174AF6" w:rsidRPr="00C50DC5" w:rsidRDefault="00174AF6" w:rsidP="00174AF6">
      <w:pPr>
        <w:rPr>
          <w:color w:val="0D0D0D" w:themeColor="text1" w:themeTint="F2"/>
          <w:sz w:val="24"/>
          <w:szCs w:val="24"/>
        </w:rPr>
      </w:pPr>
    </w:p>
    <w:p w:rsidR="00174AF6" w:rsidRPr="00C50DC5" w:rsidRDefault="00174AF6" w:rsidP="00174AF6">
      <w:pPr>
        <w:rPr>
          <w:color w:val="0D0D0D" w:themeColor="text1" w:themeTint="F2"/>
          <w:sz w:val="24"/>
          <w:szCs w:val="24"/>
        </w:rPr>
      </w:pPr>
      <w:r w:rsidRPr="00C50DC5">
        <w:rPr>
          <w:b/>
          <w:color w:val="0D0D0D" w:themeColor="text1" w:themeTint="F2"/>
          <w:sz w:val="24"/>
          <w:szCs w:val="24"/>
        </w:rPr>
        <w:t>COURSE DESCRIPTION:</w:t>
      </w:r>
      <w:r w:rsidRPr="00C50DC5">
        <w:rPr>
          <w:color w:val="0D0D0D" w:themeColor="text1" w:themeTint="F2"/>
          <w:sz w:val="24"/>
          <w:szCs w:val="24"/>
        </w:rPr>
        <w:t xml:space="preserve">  </w:t>
      </w:r>
      <w:r w:rsidRPr="00C50DC5">
        <w:rPr>
          <w:color w:val="0D0D0D" w:themeColor="text1" w:themeTint="F2"/>
          <w:sz w:val="24"/>
        </w:rPr>
        <w:t>This course is designed to emphasize the study of the properties and applications of common geometric figures in two and three dimensions. It includes the study of transformations and right triangle trigonometry. Inductive and deductive thinking skills are used in problem solving situations, and applications to the real world are stressed. It also emphasizes writing proofs to solve (prove) properties of geometric figures. Geometry is for squares.</w:t>
      </w:r>
    </w:p>
    <w:p w:rsidR="00174AF6" w:rsidRPr="00C50DC5" w:rsidRDefault="00174AF6" w:rsidP="00174AF6">
      <w:pPr>
        <w:rPr>
          <w:color w:val="0D0D0D" w:themeColor="text1" w:themeTint="F2"/>
          <w:sz w:val="24"/>
          <w:szCs w:val="24"/>
        </w:rPr>
      </w:pPr>
    </w:p>
    <w:p w:rsidR="00174AF6" w:rsidRPr="00C50DC5" w:rsidRDefault="00174AF6" w:rsidP="00174AF6">
      <w:pPr>
        <w:rPr>
          <w:color w:val="0D0D0D" w:themeColor="text1" w:themeTint="F2"/>
          <w:sz w:val="24"/>
          <w:szCs w:val="24"/>
        </w:rPr>
      </w:pPr>
      <w:r w:rsidRPr="00C50DC5">
        <w:rPr>
          <w:b/>
          <w:color w:val="0D0D0D" w:themeColor="text1" w:themeTint="F2"/>
          <w:sz w:val="24"/>
          <w:szCs w:val="24"/>
        </w:rPr>
        <w:t>GENERAL COURSE OBJECTIVES:</w:t>
      </w:r>
      <w:r w:rsidRPr="00C50DC5">
        <w:rPr>
          <w:color w:val="0D0D0D" w:themeColor="text1" w:themeTint="F2"/>
          <w:sz w:val="24"/>
          <w:szCs w:val="24"/>
        </w:rPr>
        <w:t xml:space="preserve">  This course uses the Standards of Learning Objectives for Geometry as approved by the Virginia State Department of Education in October, 2009.</w:t>
      </w:r>
    </w:p>
    <w:p w:rsidR="00174AF6" w:rsidRPr="00C50DC5" w:rsidRDefault="00174AF6" w:rsidP="00174AF6">
      <w:pPr>
        <w:rPr>
          <w:color w:val="0D0D0D" w:themeColor="text1" w:themeTint="F2"/>
          <w:sz w:val="24"/>
          <w:szCs w:val="24"/>
        </w:rPr>
      </w:pPr>
    </w:p>
    <w:p w:rsidR="00174AF6" w:rsidRPr="00C50DC5" w:rsidRDefault="00174AF6" w:rsidP="00174AF6">
      <w:pPr>
        <w:rPr>
          <w:color w:val="0D0D0D" w:themeColor="text1" w:themeTint="F2"/>
          <w:sz w:val="24"/>
          <w:szCs w:val="24"/>
        </w:rPr>
      </w:pPr>
      <w:r w:rsidRPr="00C50DC5">
        <w:rPr>
          <w:b/>
          <w:color w:val="0D0D0D" w:themeColor="text1" w:themeTint="F2"/>
          <w:sz w:val="24"/>
          <w:szCs w:val="24"/>
        </w:rPr>
        <w:t>PREREQUISITE:</w:t>
      </w:r>
      <w:r w:rsidRPr="00C50DC5">
        <w:rPr>
          <w:color w:val="0D0D0D" w:themeColor="text1" w:themeTint="F2"/>
          <w:sz w:val="24"/>
          <w:szCs w:val="24"/>
        </w:rPr>
        <w:t xml:space="preserve">  Algebra 1</w:t>
      </w:r>
    </w:p>
    <w:p w:rsidR="00174AF6" w:rsidRPr="00C50DC5" w:rsidRDefault="00174AF6" w:rsidP="00174AF6">
      <w:pPr>
        <w:rPr>
          <w:b/>
          <w:color w:val="0D0D0D" w:themeColor="text1" w:themeTint="F2"/>
          <w:sz w:val="24"/>
          <w:szCs w:val="24"/>
        </w:rPr>
      </w:pPr>
      <w:r w:rsidRPr="00C50DC5">
        <w:rPr>
          <w:b/>
          <w:color w:val="0D0D0D" w:themeColor="text1" w:themeTint="F2"/>
          <w:sz w:val="24"/>
          <w:szCs w:val="24"/>
        </w:rPr>
        <w:t xml:space="preserve">Semester </w:t>
      </w:r>
    </w:p>
    <w:p w:rsidR="00174AF6" w:rsidRPr="00C50DC5" w:rsidRDefault="00174AF6" w:rsidP="00174AF6">
      <w:pPr>
        <w:rPr>
          <w:color w:val="0D0D0D" w:themeColor="text1" w:themeTint="F2"/>
          <w:sz w:val="24"/>
          <w:szCs w:val="24"/>
        </w:rPr>
      </w:pPr>
      <w:r w:rsidRPr="00C50DC5">
        <w:rPr>
          <w:color w:val="0D0D0D" w:themeColor="text1" w:themeTint="F2"/>
          <w:sz w:val="24"/>
          <w:szCs w:val="24"/>
        </w:rPr>
        <w:t xml:space="preserve">I. Review, Logic, Reasoning, Lines, Transformations, Constructions, and Triangles              </w:t>
      </w:r>
    </w:p>
    <w:p w:rsidR="00174AF6" w:rsidRPr="00C50DC5" w:rsidRDefault="00174AF6" w:rsidP="00174AF6">
      <w:pPr>
        <w:rPr>
          <w:color w:val="0D0D0D" w:themeColor="text1" w:themeTint="F2"/>
          <w:sz w:val="24"/>
          <w:szCs w:val="24"/>
        </w:rPr>
      </w:pPr>
      <w:r w:rsidRPr="00C50DC5">
        <w:rPr>
          <w:color w:val="0D0D0D" w:themeColor="text1" w:themeTint="F2"/>
          <w:sz w:val="24"/>
          <w:szCs w:val="24"/>
        </w:rPr>
        <w:t>II. Polygons, Circles, and Three-Dimensional Figures</w:t>
      </w:r>
    </w:p>
    <w:p w:rsidR="00174AF6" w:rsidRPr="00C50DC5" w:rsidRDefault="00174AF6" w:rsidP="00174AF6">
      <w:pPr>
        <w:rPr>
          <w:color w:val="0D0D0D" w:themeColor="text1" w:themeTint="F2"/>
          <w:sz w:val="24"/>
          <w:szCs w:val="24"/>
        </w:rPr>
      </w:pPr>
    </w:p>
    <w:p w:rsidR="00174AF6" w:rsidRPr="00C50DC5" w:rsidRDefault="00174AF6" w:rsidP="00174AF6">
      <w:pPr>
        <w:rPr>
          <w:color w:val="0D0D0D" w:themeColor="text1" w:themeTint="F2"/>
          <w:sz w:val="24"/>
          <w:szCs w:val="24"/>
        </w:rPr>
      </w:pPr>
      <w:r w:rsidRPr="00C50DC5">
        <w:rPr>
          <w:b/>
          <w:color w:val="0D0D0D" w:themeColor="text1" w:themeTint="F2"/>
          <w:sz w:val="24"/>
          <w:szCs w:val="24"/>
        </w:rPr>
        <w:t>SOL’S ASSIGNED TO EACH UNIT</w:t>
      </w:r>
      <w:r w:rsidRPr="00C50DC5">
        <w:rPr>
          <w:color w:val="0D0D0D" w:themeColor="text1" w:themeTint="F2"/>
          <w:sz w:val="24"/>
          <w:szCs w:val="24"/>
        </w:rPr>
        <w:t xml:space="preserve"> (SOL Test):</w:t>
      </w:r>
    </w:p>
    <w:p w:rsidR="00174AF6" w:rsidRPr="00C50DC5" w:rsidRDefault="00174AF6" w:rsidP="00174AF6">
      <w:pPr>
        <w:rPr>
          <w:color w:val="0D0D0D" w:themeColor="text1" w:themeTint="F2"/>
          <w:sz w:val="24"/>
          <w:szCs w:val="24"/>
        </w:rPr>
      </w:pPr>
      <w:r w:rsidRPr="00C50DC5">
        <w:rPr>
          <w:color w:val="0D0D0D" w:themeColor="text1" w:themeTint="F2"/>
          <w:sz w:val="24"/>
          <w:szCs w:val="24"/>
        </w:rPr>
        <w:t xml:space="preserve">I. G.1, G.2, G.3, G.4, G.5, G.6, G.7, G.8 </w:t>
      </w:r>
    </w:p>
    <w:p w:rsidR="00174AF6" w:rsidRPr="00C50DC5" w:rsidRDefault="00174AF6" w:rsidP="00174AF6">
      <w:pPr>
        <w:rPr>
          <w:color w:val="0D0D0D" w:themeColor="text1" w:themeTint="F2"/>
          <w:sz w:val="24"/>
          <w:szCs w:val="24"/>
        </w:rPr>
      </w:pPr>
      <w:r w:rsidRPr="00C50DC5">
        <w:rPr>
          <w:color w:val="0D0D0D" w:themeColor="text1" w:themeTint="F2"/>
          <w:sz w:val="24"/>
          <w:szCs w:val="24"/>
        </w:rPr>
        <w:t xml:space="preserve">II. G.9, G.10, G.11, G.12, G.13, G.14, </w:t>
      </w:r>
    </w:p>
    <w:p w:rsidR="00174AF6" w:rsidRPr="00C50DC5" w:rsidRDefault="00174AF6" w:rsidP="00174AF6">
      <w:pPr>
        <w:rPr>
          <w:color w:val="0D0D0D" w:themeColor="text1" w:themeTint="F2"/>
          <w:sz w:val="24"/>
          <w:szCs w:val="24"/>
        </w:rPr>
      </w:pPr>
    </w:p>
    <w:p w:rsidR="00174AF6" w:rsidRPr="00C50DC5" w:rsidRDefault="00174AF6" w:rsidP="00174AF6">
      <w:pPr>
        <w:rPr>
          <w:color w:val="0D0D0D" w:themeColor="text1" w:themeTint="F2"/>
          <w:sz w:val="24"/>
          <w:szCs w:val="24"/>
        </w:rPr>
      </w:pPr>
      <w:r w:rsidRPr="00C50DC5">
        <w:rPr>
          <w:noProof/>
          <w:color w:val="0D0D0D" w:themeColor="text1" w:themeTint="F2"/>
          <w:sz w:val="24"/>
          <w:szCs w:val="24"/>
        </w:rPr>
        <mc:AlternateContent>
          <mc:Choice Requires="wps">
            <w:drawing>
              <wp:anchor distT="0" distB="0" distL="114300" distR="114300" simplePos="0" relativeHeight="251660288" behindDoc="0" locked="0" layoutInCell="1" allowOverlap="1" wp14:anchorId="65713470" wp14:editId="42F5A001">
                <wp:simplePos x="0" y="0"/>
                <wp:positionH relativeFrom="column">
                  <wp:posOffset>4257675</wp:posOffset>
                </wp:positionH>
                <wp:positionV relativeFrom="paragraph">
                  <wp:posOffset>144145</wp:posOffset>
                </wp:positionV>
                <wp:extent cx="259080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5908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DC5" w:rsidRPr="00074134" w:rsidRDefault="00174AF6" w:rsidP="00074134">
                            <w:pPr>
                              <w:rPr>
                                <w:b/>
                                <w:color w:val="0D0D0D" w:themeColor="text1" w:themeTint="F2"/>
                                <w:sz w:val="24"/>
                                <w:szCs w:val="24"/>
                              </w:rPr>
                            </w:pPr>
                            <w:r w:rsidRPr="00C50DC5">
                              <w:rPr>
                                <w:b/>
                                <w:color w:val="0D0D0D" w:themeColor="text1" w:themeTint="F2"/>
                                <w:sz w:val="24"/>
                                <w:szCs w:val="24"/>
                              </w:rPr>
                              <w:t>EVALUATION</w:t>
                            </w:r>
                          </w:p>
                          <w:p w:rsidR="00C50DC5" w:rsidRDefault="00B63FAD" w:rsidP="00C50DC5">
                            <w:pPr>
                              <w:shd w:val="clear" w:color="auto" w:fill="FFFFFF"/>
                              <w:rPr>
                                <w:rFonts w:ascii="Arial" w:hAnsi="Arial" w:cs="Arial"/>
                                <w:color w:val="222222"/>
                                <w:sz w:val="24"/>
                                <w:szCs w:val="24"/>
                              </w:rPr>
                            </w:pPr>
                            <w:r>
                              <w:rPr>
                                <w:rFonts w:ascii="Arial" w:hAnsi="Arial" w:cs="Arial"/>
                                <w:color w:val="222222"/>
                                <w:sz w:val="24"/>
                                <w:szCs w:val="24"/>
                              </w:rPr>
                              <w:t>Classwork/Participation</w:t>
                            </w:r>
                            <w:r w:rsidR="00C50DC5">
                              <w:rPr>
                                <w:rFonts w:ascii="Arial" w:hAnsi="Arial" w:cs="Arial"/>
                                <w:color w:val="222222"/>
                                <w:sz w:val="24"/>
                                <w:szCs w:val="24"/>
                              </w:rPr>
                              <w:t xml:space="preserve">: </w:t>
                            </w:r>
                            <w:r w:rsidR="006F396C">
                              <w:rPr>
                                <w:rFonts w:ascii="Arial" w:hAnsi="Arial" w:cs="Arial"/>
                                <w:color w:val="222222"/>
                                <w:sz w:val="24"/>
                                <w:szCs w:val="24"/>
                              </w:rPr>
                              <w:t>1</w:t>
                            </w:r>
                            <w:r w:rsidR="00074134">
                              <w:rPr>
                                <w:rFonts w:ascii="Arial" w:hAnsi="Arial" w:cs="Arial"/>
                                <w:color w:val="222222"/>
                                <w:sz w:val="24"/>
                                <w:szCs w:val="24"/>
                              </w:rPr>
                              <w:t>5</w:t>
                            </w:r>
                            <w:r w:rsidR="00C50DC5">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Homework: </w:t>
                            </w:r>
                            <w:r w:rsidR="006F396C">
                              <w:rPr>
                                <w:rFonts w:ascii="Arial" w:hAnsi="Arial" w:cs="Arial"/>
                                <w:color w:val="222222"/>
                                <w:sz w:val="24"/>
                                <w:szCs w:val="24"/>
                              </w:rPr>
                              <w:t>1</w:t>
                            </w:r>
                            <w:r w:rsidR="00074134">
                              <w:rPr>
                                <w:rFonts w:ascii="Arial" w:hAnsi="Arial" w:cs="Arial"/>
                                <w:color w:val="222222"/>
                                <w:sz w:val="24"/>
                                <w:szCs w:val="24"/>
                              </w:rPr>
                              <w:t>5</w:t>
                            </w:r>
                            <w:r>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Quiz: </w:t>
                            </w:r>
                            <w:r w:rsidR="006F396C">
                              <w:rPr>
                                <w:rFonts w:ascii="Arial" w:hAnsi="Arial" w:cs="Arial"/>
                                <w:color w:val="222222"/>
                                <w:sz w:val="24"/>
                                <w:szCs w:val="24"/>
                              </w:rPr>
                              <w:t>30</w:t>
                            </w:r>
                            <w:r>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Test: </w:t>
                            </w:r>
                            <w:r w:rsidR="00074134">
                              <w:rPr>
                                <w:rFonts w:ascii="Arial" w:hAnsi="Arial" w:cs="Arial"/>
                                <w:color w:val="222222"/>
                                <w:sz w:val="24"/>
                                <w:szCs w:val="24"/>
                              </w:rPr>
                              <w:t>4</w:t>
                            </w:r>
                            <w:r w:rsidR="006F396C">
                              <w:rPr>
                                <w:rFonts w:ascii="Arial" w:hAnsi="Arial" w:cs="Arial"/>
                                <w:color w:val="222222"/>
                                <w:sz w:val="24"/>
                                <w:szCs w:val="24"/>
                              </w:rPr>
                              <w:t>0</w:t>
                            </w:r>
                            <w:r>
                              <w:rPr>
                                <w:rFonts w:ascii="Arial" w:hAnsi="Arial" w:cs="Arial"/>
                                <w:color w:val="222222"/>
                                <w:sz w:val="24"/>
                                <w:szCs w:val="24"/>
                              </w:rPr>
                              <w:t>%</w:t>
                            </w:r>
                          </w:p>
                          <w:p w:rsidR="00174AF6" w:rsidRDefault="00174AF6" w:rsidP="00C50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13470" id="_x0000_t202" coordsize="21600,21600" o:spt="202" path="m,l,21600r21600,l21600,xe">
                <v:stroke joinstyle="miter"/>
                <v:path gradientshapeok="t" o:connecttype="rect"/>
              </v:shapetype>
              <v:shape id="Text Box 3" o:spid="_x0000_s1026" type="#_x0000_t202" style="position:absolute;margin-left:335.25pt;margin-top:11.35pt;width:204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" fillcolor="white [3201]" stroked="f" strokeweight=".5pt">
                <v:textbox>
                  <w:txbxContent>
                    <w:p w:rsidR="00C50DC5" w:rsidRPr="00074134" w:rsidRDefault="00174AF6" w:rsidP="00074134">
                      <w:pPr>
                        <w:rPr>
                          <w:b/>
                          <w:color w:val="0D0D0D" w:themeColor="text1" w:themeTint="F2"/>
                          <w:sz w:val="24"/>
                          <w:szCs w:val="24"/>
                        </w:rPr>
                      </w:pPr>
                      <w:r w:rsidRPr="00C50DC5">
                        <w:rPr>
                          <w:b/>
                          <w:color w:val="0D0D0D" w:themeColor="text1" w:themeTint="F2"/>
                          <w:sz w:val="24"/>
                          <w:szCs w:val="24"/>
                        </w:rPr>
                        <w:t>EVALUATION</w:t>
                      </w:r>
                    </w:p>
                    <w:p w:rsidR="00C50DC5" w:rsidRDefault="00B63FAD" w:rsidP="00C50DC5">
                      <w:pPr>
                        <w:shd w:val="clear" w:color="auto" w:fill="FFFFFF"/>
                        <w:rPr>
                          <w:rFonts w:ascii="Arial" w:hAnsi="Arial" w:cs="Arial"/>
                          <w:color w:val="222222"/>
                          <w:sz w:val="24"/>
                          <w:szCs w:val="24"/>
                        </w:rPr>
                      </w:pPr>
                      <w:r>
                        <w:rPr>
                          <w:rFonts w:ascii="Arial" w:hAnsi="Arial" w:cs="Arial"/>
                          <w:color w:val="222222"/>
                          <w:sz w:val="24"/>
                          <w:szCs w:val="24"/>
                        </w:rPr>
                        <w:t>Classwork/Participation</w:t>
                      </w:r>
                      <w:r w:rsidR="00C50DC5">
                        <w:rPr>
                          <w:rFonts w:ascii="Arial" w:hAnsi="Arial" w:cs="Arial"/>
                          <w:color w:val="222222"/>
                          <w:sz w:val="24"/>
                          <w:szCs w:val="24"/>
                        </w:rPr>
                        <w:t xml:space="preserve">: </w:t>
                      </w:r>
                      <w:r w:rsidR="006F396C">
                        <w:rPr>
                          <w:rFonts w:ascii="Arial" w:hAnsi="Arial" w:cs="Arial"/>
                          <w:color w:val="222222"/>
                          <w:sz w:val="24"/>
                          <w:szCs w:val="24"/>
                        </w:rPr>
                        <w:t>1</w:t>
                      </w:r>
                      <w:r w:rsidR="00074134">
                        <w:rPr>
                          <w:rFonts w:ascii="Arial" w:hAnsi="Arial" w:cs="Arial"/>
                          <w:color w:val="222222"/>
                          <w:sz w:val="24"/>
                          <w:szCs w:val="24"/>
                        </w:rPr>
                        <w:t>5</w:t>
                      </w:r>
                      <w:r w:rsidR="00C50DC5">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Homework: </w:t>
                      </w:r>
                      <w:r w:rsidR="006F396C">
                        <w:rPr>
                          <w:rFonts w:ascii="Arial" w:hAnsi="Arial" w:cs="Arial"/>
                          <w:color w:val="222222"/>
                          <w:sz w:val="24"/>
                          <w:szCs w:val="24"/>
                        </w:rPr>
                        <w:t>1</w:t>
                      </w:r>
                      <w:r w:rsidR="00074134">
                        <w:rPr>
                          <w:rFonts w:ascii="Arial" w:hAnsi="Arial" w:cs="Arial"/>
                          <w:color w:val="222222"/>
                          <w:sz w:val="24"/>
                          <w:szCs w:val="24"/>
                        </w:rPr>
                        <w:t>5</w:t>
                      </w:r>
                      <w:r>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Quiz: </w:t>
                      </w:r>
                      <w:r w:rsidR="006F396C">
                        <w:rPr>
                          <w:rFonts w:ascii="Arial" w:hAnsi="Arial" w:cs="Arial"/>
                          <w:color w:val="222222"/>
                          <w:sz w:val="24"/>
                          <w:szCs w:val="24"/>
                        </w:rPr>
                        <w:t>30</w:t>
                      </w:r>
                      <w:r>
                        <w:rPr>
                          <w:rFonts w:ascii="Arial" w:hAnsi="Arial" w:cs="Arial"/>
                          <w:color w:val="222222"/>
                          <w:sz w:val="24"/>
                          <w:szCs w:val="24"/>
                        </w:rPr>
                        <w:t>%</w:t>
                      </w:r>
                    </w:p>
                    <w:p w:rsidR="00C50DC5" w:rsidRDefault="00C50DC5" w:rsidP="00C50DC5">
                      <w:pPr>
                        <w:shd w:val="clear" w:color="auto" w:fill="FFFFFF"/>
                        <w:rPr>
                          <w:rFonts w:ascii="Arial" w:hAnsi="Arial" w:cs="Arial"/>
                          <w:color w:val="222222"/>
                          <w:sz w:val="24"/>
                          <w:szCs w:val="24"/>
                        </w:rPr>
                      </w:pPr>
                      <w:r>
                        <w:rPr>
                          <w:rFonts w:ascii="Arial" w:hAnsi="Arial" w:cs="Arial"/>
                          <w:color w:val="222222"/>
                          <w:sz w:val="24"/>
                          <w:szCs w:val="24"/>
                        </w:rPr>
                        <w:t xml:space="preserve">Test: </w:t>
                      </w:r>
                      <w:r w:rsidR="00074134">
                        <w:rPr>
                          <w:rFonts w:ascii="Arial" w:hAnsi="Arial" w:cs="Arial"/>
                          <w:color w:val="222222"/>
                          <w:sz w:val="24"/>
                          <w:szCs w:val="24"/>
                        </w:rPr>
                        <w:t>4</w:t>
                      </w:r>
                      <w:r w:rsidR="006F396C">
                        <w:rPr>
                          <w:rFonts w:ascii="Arial" w:hAnsi="Arial" w:cs="Arial"/>
                          <w:color w:val="222222"/>
                          <w:sz w:val="24"/>
                          <w:szCs w:val="24"/>
                        </w:rPr>
                        <w:t>0</w:t>
                      </w:r>
                      <w:r>
                        <w:rPr>
                          <w:rFonts w:ascii="Arial" w:hAnsi="Arial" w:cs="Arial"/>
                          <w:color w:val="222222"/>
                          <w:sz w:val="24"/>
                          <w:szCs w:val="24"/>
                        </w:rPr>
                        <w:t>%</w:t>
                      </w:r>
                    </w:p>
                    <w:p w:rsidR="00174AF6" w:rsidRDefault="00174AF6" w:rsidP="00C50DC5"/>
                  </w:txbxContent>
                </v:textbox>
              </v:shape>
            </w:pict>
          </mc:Fallback>
        </mc:AlternateContent>
      </w:r>
    </w:p>
    <w:p w:rsidR="00174AF6" w:rsidRPr="00C50DC5" w:rsidRDefault="00174AF6" w:rsidP="00174AF6">
      <w:pPr>
        <w:rPr>
          <w:b/>
          <w:color w:val="0D0D0D" w:themeColor="text1" w:themeTint="F2"/>
          <w:sz w:val="24"/>
          <w:szCs w:val="24"/>
        </w:rPr>
      </w:pPr>
      <w:r w:rsidRPr="00C50DC5">
        <w:rPr>
          <w:b/>
          <w:color w:val="0D0D0D" w:themeColor="text1" w:themeTint="F2"/>
          <w:sz w:val="24"/>
          <w:szCs w:val="24"/>
        </w:rPr>
        <w:t>COURSE REQUIREMENTS:</w:t>
      </w:r>
    </w:p>
    <w:p w:rsidR="00174AF6" w:rsidRPr="00EB6705" w:rsidRDefault="00EB6705" w:rsidP="00174AF6">
      <w:pPr>
        <w:numPr>
          <w:ilvl w:val="0"/>
          <w:numId w:val="2"/>
        </w:numPr>
        <w:rPr>
          <w:b/>
          <w:color w:val="0D0D0D" w:themeColor="text1" w:themeTint="F2"/>
          <w:sz w:val="24"/>
          <w:szCs w:val="24"/>
          <w:u w:val="single"/>
        </w:rPr>
      </w:pPr>
      <w:r w:rsidRPr="00EB6705">
        <w:rPr>
          <w:b/>
          <w:color w:val="0D0D0D" w:themeColor="text1" w:themeTint="F2"/>
          <w:sz w:val="24"/>
          <w:szCs w:val="24"/>
          <w:u w:val="single"/>
        </w:rPr>
        <w:t>Notebook</w:t>
      </w:r>
    </w:p>
    <w:p w:rsidR="00174AF6" w:rsidRPr="00C50DC5" w:rsidRDefault="006F396C" w:rsidP="00174AF6">
      <w:pPr>
        <w:numPr>
          <w:ilvl w:val="0"/>
          <w:numId w:val="2"/>
        </w:numPr>
        <w:rPr>
          <w:color w:val="0D0D0D" w:themeColor="text1" w:themeTint="F2"/>
          <w:sz w:val="24"/>
          <w:szCs w:val="24"/>
        </w:rPr>
      </w:pPr>
      <w:r>
        <w:rPr>
          <w:color w:val="0D0D0D" w:themeColor="text1" w:themeTint="F2"/>
          <w:sz w:val="24"/>
          <w:szCs w:val="24"/>
        </w:rPr>
        <w:t>Colored Pencils/Glue Stick</w:t>
      </w:r>
    </w:p>
    <w:p w:rsidR="00174AF6" w:rsidRPr="00044D03" w:rsidRDefault="00174AF6" w:rsidP="00C50DC5">
      <w:pPr>
        <w:numPr>
          <w:ilvl w:val="0"/>
          <w:numId w:val="2"/>
        </w:numPr>
        <w:rPr>
          <w:sz w:val="24"/>
          <w:szCs w:val="24"/>
        </w:rPr>
      </w:pPr>
      <w:r w:rsidRPr="00044D03">
        <w:rPr>
          <w:sz w:val="24"/>
          <w:szCs w:val="24"/>
        </w:rPr>
        <w:t xml:space="preserve">Pencils </w:t>
      </w:r>
    </w:p>
    <w:p w:rsidR="00174AF6" w:rsidRPr="00044D03" w:rsidRDefault="00174AF6" w:rsidP="00174AF6">
      <w:pPr>
        <w:numPr>
          <w:ilvl w:val="0"/>
          <w:numId w:val="2"/>
        </w:numPr>
        <w:rPr>
          <w:sz w:val="24"/>
          <w:szCs w:val="24"/>
        </w:rPr>
      </w:pPr>
      <w:r w:rsidRPr="00044D03">
        <w:rPr>
          <w:sz w:val="24"/>
          <w:szCs w:val="24"/>
        </w:rPr>
        <w:t>Highlighters</w:t>
      </w:r>
    </w:p>
    <w:p w:rsidR="00174AF6" w:rsidRPr="00044D03" w:rsidRDefault="00174AF6" w:rsidP="00174AF6">
      <w:pPr>
        <w:numPr>
          <w:ilvl w:val="0"/>
          <w:numId w:val="2"/>
        </w:numPr>
        <w:rPr>
          <w:sz w:val="24"/>
          <w:szCs w:val="24"/>
        </w:rPr>
      </w:pPr>
      <w:r w:rsidRPr="00044D03">
        <w:rPr>
          <w:sz w:val="24"/>
          <w:szCs w:val="24"/>
        </w:rPr>
        <w:t>Compass</w:t>
      </w:r>
      <w:r>
        <w:rPr>
          <w:sz w:val="24"/>
          <w:szCs w:val="24"/>
        </w:rPr>
        <w:t xml:space="preserve"> and Ruler</w:t>
      </w:r>
    </w:p>
    <w:p w:rsidR="00251152" w:rsidRDefault="00174AF6" w:rsidP="00074134">
      <w:pPr>
        <w:numPr>
          <w:ilvl w:val="0"/>
          <w:numId w:val="2"/>
        </w:numPr>
        <w:rPr>
          <w:b/>
          <w:sz w:val="24"/>
          <w:szCs w:val="24"/>
        </w:rPr>
      </w:pPr>
      <w:r w:rsidRPr="00174AF6">
        <w:rPr>
          <w:sz w:val="24"/>
          <w:szCs w:val="24"/>
        </w:rPr>
        <w:t xml:space="preserve">Graph Paper </w:t>
      </w:r>
    </w:p>
    <w:p w:rsidR="00074134" w:rsidRPr="00074134" w:rsidRDefault="00074134" w:rsidP="00074134">
      <w:pPr>
        <w:numPr>
          <w:ilvl w:val="0"/>
          <w:numId w:val="2"/>
        </w:numPr>
        <w:rPr>
          <w:b/>
          <w:sz w:val="24"/>
          <w:szCs w:val="24"/>
        </w:rPr>
      </w:pPr>
    </w:p>
    <w:p w:rsidR="00C50DC5" w:rsidRPr="00C50DC5" w:rsidRDefault="00C50DC5" w:rsidP="00C50DC5">
      <w:pPr>
        <w:spacing w:before="100" w:beforeAutospacing="1" w:after="100" w:afterAutospacing="1"/>
        <w:rPr>
          <w:rFonts w:ascii="Arial" w:hAnsi="Arial" w:cs="Arial"/>
          <w:b/>
          <w:color w:val="0D0D0D" w:themeColor="text1" w:themeTint="F2"/>
          <w:sz w:val="24"/>
          <w:szCs w:val="28"/>
        </w:rPr>
      </w:pPr>
      <w:r w:rsidRPr="00C50DC5">
        <w:rPr>
          <w:rFonts w:ascii="Arial" w:hAnsi="Arial" w:cs="Arial"/>
          <w:b/>
          <w:color w:val="0D0D0D" w:themeColor="text1" w:themeTint="F2"/>
          <w:sz w:val="24"/>
          <w:szCs w:val="28"/>
        </w:rPr>
        <w:t xml:space="preserve">Mission Statement: </w:t>
      </w:r>
    </w:p>
    <w:p w:rsidR="00C50DC5" w:rsidRDefault="00C50DC5" w:rsidP="00C50DC5">
      <w:pPr>
        <w:spacing w:before="100" w:beforeAutospacing="1" w:after="100" w:afterAutospacing="1"/>
        <w:rPr>
          <w:rFonts w:ascii="Arial" w:hAnsi="Arial" w:cs="Arial"/>
          <w:sz w:val="24"/>
          <w:szCs w:val="28"/>
        </w:rPr>
      </w:pPr>
      <w:r>
        <w:rPr>
          <w:rFonts w:ascii="Arial" w:hAnsi="Arial" w:cs="Arial"/>
          <w:sz w:val="24"/>
          <w:szCs w:val="28"/>
        </w:rPr>
        <w:t>The mission of Nottoway High School is to provide a positive, secure environment, which fosters academic, cultural and social growth. We aspire to cultivate life-long learners who continually grow, adapt and contribute in a diverse global society.</w:t>
      </w:r>
    </w:p>
    <w:p w:rsidR="00C50DC5" w:rsidRDefault="00C50DC5" w:rsidP="00C50DC5"/>
    <w:p w:rsidR="00C50DC5" w:rsidRPr="00C50DC5" w:rsidRDefault="00C50DC5" w:rsidP="00C50DC5">
      <w:pPr>
        <w:rPr>
          <w:rFonts w:ascii="Arial" w:hAnsi="Arial" w:cs="Arial"/>
          <w:b/>
          <w:color w:val="0D0D0D" w:themeColor="text1" w:themeTint="F2"/>
          <w:sz w:val="24"/>
        </w:rPr>
      </w:pPr>
      <w:r w:rsidRPr="00C50DC5">
        <w:rPr>
          <w:rFonts w:ascii="Arial" w:hAnsi="Arial" w:cs="Arial"/>
          <w:b/>
          <w:color w:val="0D0D0D" w:themeColor="text1" w:themeTint="F2"/>
          <w:sz w:val="24"/>
        </w:rPr>
        <w:t>Classroom Code of Conduct:</w:t>
      </w:r>
    </w:p>
    <w:p w:rsidR="00C50DC5" w:rsidRDefault="00C50DC5" w:rsidP="00C50DC5">
      <w:pPr>
        <w:pStyle w:val="ListParagraph"/>
        <w:numPr>
          <w:ilvl w:val="0"/>
          <w:numId w:val="5"/>
        </w:numPr>
        <w:rPr>
          <w:rFonts w:ascii="Arial" w:hAnsi="Arial" w:cs="Arial"/>
          <w:sz w:val="24"/>
        </w:rPr>
      </w:pPr>
      <w:r>
        <w:rPr>
          <w:rFonts w:ascii="Arial" w:hAnsi="Arial" w:cs="Arial"/>
          <w:sz w:val="24"/>
        </w:rPr>
        <w:t>At teacher’s signal stop talking</w:t>
      </w:r>
    </w:p>
    <w:p w:rsidR="00C50DC5" w:rsidRDefault="00C50DC5" w:rsidP="00C50DC5">
      <w:pPr>
        <w:pStyle w:val="ListParagraph"/>
        <w:numPr>
          <w:ilvl w:val="0"/>
          <w:numId w:val="5"/>
        </w:numPr>
        <w:rPr>
          <w:rFonts w:ascii="Arial" w:hAnsi="Arial" w:cs="Arial"/>
          <w:sz w:val="24"/>
        </w:rPr>
      </w:pPr>
      <w:r>
        <w:rPr>
          <w:rFonts w:ascii="Arial" w:hAnsi="Arial" w:cs="Arial"/>
          <w:sz w:val="24"/>
        </w:rPr>
        <w:t>Don’t speak out of turn</w:t>
      </w:r>
    </w:p>
    <w:p w:rsidR="00C50DC5" w:rsidRDefault="00C50DC5" w:rsidP="00C50DC5">
      <w:pPr>
        <w:pStyle w:val="ListParagraph"/>
        <w:numPr>
          <w:ilvl w:val="0"/>
          <w:numId w:val="5"/>
        </w:numPr>
        <w:rPr>
          <w:rFonts w:ascii="Arial" w:hAnsi="Arial" w:cs="Arial"/>
          <w:sz w:val="24"/>
        </w:rPr>
      </w:pPr>
      <w:r>
        <w:rPr>
          <w:rFonts w:ascii="Arial" w:hAnsi="Arial" w:cs="Arial"/>
          <w:sz w:val="24"/>
        </w:rPr>
        <w:t>Respect others</w:t>
      </w:r>
    </w:p>
    <w:p w:rsidR="00C50DC5" w:rsidRDefault="00C50DC5" w:rsidP="00C50DC5">
      <w:pPr>
        <w:pStyle w:val="ListParagraph"/>
        <w:numPr>
          <w:ilvl w:val="0"/>
          <w:numId w:val="5"/>
        </w:numPr>
        <w:rPr>
          <w:rFonts w:ascii="Arial" w:hAnsi="Arial" w:cs="Arial"/>
          <w:sz w:val="24"/>
        </w:rPr>
      </w:pPr>
      <w:r>
        <w:rPr>
          <w:rFonts w:ascii="Arial" w:hAnsi="Arial" w:cs="Arial"/>
          <w:sz w:val="24"/>
        </w:rPr>
        <w:t>Be ready with your work</w:t>
      </w:r>
    </w:p>
    <w:p w:rsidR="00C50DC5" w:rsidRDefault="00C50DC5" w:rsidP="00C50DC5">
      <w:pPr>
        <w:pStyle w:val="ListParagraph"/>
        <w:numPr>
          <w:ilvl w:val="0"/>
          <w:numId w:val="5"/>
        </w:numPr>
        <w:rPr>
          <w:rFonts w:ascii="Arial" w:hAnsi="Arial" w:cs="Arial"/>
          <w:sz w:val="24"/>
        </w:rPr>
      </w:pPr>
      <w:r>
        <w:rPr>
          <w:rFonts w:ascii="Arial" w:hAnsi="Arial" w:cs="Arial"/>
          <w:sz w:val="24"/>
        </w:rPr>
        <w:t>Participate positively in class</w:t>
      </w:r>
    </w:p>
    <w:p w:rsidR="00C50DC5" w:rsidRDefault="00C50DC5" w:rsidP="00C50DC5">
      <w:pPr>
        <w:rPr>
          <w:rFonts w:ascii="Arial" w:hAnsi="Arial" w:cs="Arial"/>
          <w:sz w:val="24"/>
        </w:rPr>
      </w:pPr>
    </w:p>
    <w:p w:rsidR="00C50DC5" w:rsidRDefault="00C50DC5" w:rsidP="00C50DC5">
      <w:pPr>
        <w:rPr>
          <w:rFonts w:ascii="Arial" w:hAnsi="Arial" w:cs="Arial"/>
          <w:sz w:val="24"/>
          <w:szCs w:val="28"/>
        </w:rPr>
      </w:pPr>
      <w:r>
        <w:rPr>
          <w:rFonts w:ascii="Arial" w:hAnsi="Arial" w:cs="Arial"/>
          <w:sz w:val="24"/>
          <w:szCs w:val="28"/>
        </w:rPr>
        <w:t>Failure to comply with any classroom code of conduct provision will result in the following consequences:</w:t>
      </w:r>
    </w:p>
    <w:p w:rsidR="00C50DC5" w:rsidRDefault="00C50DC5" w:rsidP="00C50DC5">
      <w:pPr>
        <w:rPr>
          <w:rFonts w:ascii="Arial" w:hAnsi="Arial" w:cs="Arial"/>
          <w:sz w:val="24"/>
          <w:szCs w:val="28"/>
        </w:rPr>
      </w:pPr>
    </w:p>
    <w:p w:rsidR="00C50DC5" w:rsidRDefault="00C50DC5" w:rsidP="00C50DC5">
      <w:pPr>
        <w:numPr>
          <w:ilvl w:val="0"/>
          <w:numId w:val="6"/>
        </w:numPr>
        <w:rPr>
          <w:rFonts w:ascii="Arial" w:hAnsi="Arial" w:cs="Arial"/>
          <w:sz w:val="24"/>
          <w:szCs w:val="28"/>
        </w:rPr>
      </w:pPr>
      <w:r>
        <w:rPr>
          <w:rFonts w:ascii="Arial" w:hAnsi="Arial" w:cs="Arial"/>
          <w:sz w:val="24"/>
          <w:szCs w:val="28"/>
        </w:rPr>
        <w:t xml:space="preserve">Verbal Warning </w:t>
      </w:r>
    </w:p>
    <w:p w:rsidR="00C50DC5" w:rsidRDefault="00C50DC5" w:rsidP="00C50DC5">
      <w:pPr>
        <w:numPr>
          <w:ilvl w:val="0"/>
          <w:numId w:val="6"/>
        </w:numPr>
        <w:rPr>
          <w:rFonts w:ascii="Arial" w:hAnsi="Arial" w:cs="Arial"/>
          <w:sz w:val="24"/>
          <w:szCs w:val="28"/>
        </w:rPr>
      </w:pPr>
      <w:r>
        <w:rPr>
          <w:rFonts w:ascii="Arial" w:hAnsi="Arial" w:cs="Arial"/>
          <w:sz w:val="24"/>
          <w:szCs w:val="28"/>
        </w:rPr>
        <w:t>Student / Teacher Conference</w:t>
      </w:r>
    </w:p>
    <w:p w:rsidR="00C50DC5" w:rsidRDefault="00C50DC5" w:rsidP="00C50DC5">
      <w:pPr>
        <w:numPr>
          <w:ilvl w:val="0"/>
          <w:numId w:val="6"/>
        </w:numPr>
        <w:rPr>
          <w:rFonts w:ascii="Arial" w:hAnsi="Arial" w:cs="Arial"/>
          <w:sz w:val="24"/>
          <w:szCs w:val="28"/>
        </w:rPr>
      </w:pPr>
      <w:r>
        <w:rPr>
          <w:rFonts w:ascii="Arial" w:hAnsi="Arial" w:cs="Arial"/>
          <w:sz w:val="24"/>
          <w:szCs w:val="28"/>
        </w:rPr>
        <w:t>Parent or Guardian Phone Call</w:t>
      </w:r>
    </w:p>
    <w:p w:rsidR="00C50DC5" w:rsidRDefault="00C50DC5" w:rsidP="00C50DC5">
      <w:pPr>
        <w:numPr>
          <w:ilvl w:val="0"/>
          <w:numId w:val="6"/>
        </w:numPr>
        <w:rPr>
          <w:rFonts w:ascii="Arial" w:hAnsi="Arial" w:cs="Arial"/>
          <w:sz w:val="24"/>
          <w:szCs w:val="28"/>
        </w:rPr>
      </w:pPr>
      <w:r>
        <w:rPr>
          <w:rFonts w:ascii="Arial" w:hAnsi="Arial" w:cs="Arial"/>
          <w:sz w:val="24"/>
          <w:szCs w:val="28"/>
        </w:rPr>
        <w:t>Office Referral</w:t>
      </w:r>
    </w:p>
    <w:p w:rsidR="00C50DC5" w:rsidRPr="00C50DC5" w:rsidRDefault="00C50DC5" w:rsidP="00C50DC5">
      <w:pPr>
        <w:rPr>
          <w:rFonts w:ascii="Arial" w:hAnsi="Arial" w:cs="Arial"/>
          <w:color w:val="0D0D0D" w:themeColor="text1" w:themeTint="F2"/>
          <w:sz w:val="24"/>
          <w:szCs w:val="24"/>
        </w:rPr>
      </w:pPr>
    </w:p>
    <w:p w:rsidR="00C50DC5" w:rsidRPr="00C50DC5" w:rsidRDefault="00C50DC5" w:rsidP="00C50DC5">
      <w:pPr>
        <w:rPr>
          <w:rFonts w:ascii="Arial" w:hAnsi="Arial" w:cs="Arial"/>
          <w:color w:val="0D0D0D" w:themeColor="text1" w:themeTint="F2"/>
          <w:sz w:val="24"/>
          <w:szCs w:val="28"/>
        </w:rPr>
      </w:pPr>
      <w:r w:rsidRPr="00C50DC5">
        <w:rPr>
          <w:rFonts w:ascii="Arial" w:hAnsi="Arial" w:cs="Arial"/>
          <w:b/>
          <w:color w:val="0D0D0D" w:themeColor="text1" w:themeTint="F2"/>
          <w:sz w:val="24"/>
          <w:szCs w:val="28"/>
        </w:rPr>
        <w:t>Make-up Work:</w:t>
      </w:r>
    </w:p>
    <w:p w:rsidR="00C50DC5" w:rsidRDefault="00C50DC5" w:rsidP="00C50DC5">
      <w:pPr>
        <w:rPr>
          <w:rFonts w:ascii="Arial" w:hAnsi="Arial" w:cs="Arial"/>
          <w:sz w:val="24"/>
          <w:szCs w:val="28"/>
        </w:rPr>
      </w:pPr>
      <w:r>
        <w:rPr>
          <w:rFonts w:ascii="Arial" w:hAnsi="Arial" w:cs="Arial"/>
          <w:sz w:val="24"/>
          <w:szCs w:val="28"/>
        </w:rPr>
        <w:t>It is the student’s responsibility to check for missed work and notes given the day of an absence.</w:t>
      </w:r>
    </w:p>
    <w:p w:rsidR="00C50DC5" w:rsidRDefault="00C50DC5" w:rsidP="00C50DC5">
      <w:pPr>
        <w:rPr>
          <w:rFonts w:ascii="Arial" w:hAnsi="Arial" w:cs="Arial"/>
          <w:sz w:val="24"/>
          <w:szCs w:val="28"/>
        </w:rPr>
      </w:pPr>
    </w:p>
    <w:p w:rsidR="00C50DC5" w:rsidRDefault="00C50DC5" w:rsidP="00C50DC5">
      <w:pPr>
        <w:rPr>
          <w:rFonts w:ascii="Arial" w:hAnsi="Arial" w:cs="Arial"/>
          <w:b/>
          <w:sz w:val="24"/>
          <w:szCs w:val="28"/>
        </w:rPr>
      </w:pPr>
      <w:r>
        <w:rPr>
          <w:rFonts w:ascii="Arial" w:hAnsi="Arial" w:cs="Arial"/>
          <w:b/>
          <w:sz w:val="24"/>
          <w:szCs w:val="28"/>
        </w:rPr>
        <w:t xml:space="preserve">I have read and fully understand the math class information for the 2015-2016 school year, and recognize that these policies may require modification by the teacher if deemed necessary.  </w:t>
      </w:r>
    </w:p>
    <w:p w:rsidR="00C50DC5" w:rsidRDefault="00C50DC5" w:rsidP="00C50DC5">
      <w:pPr>
        <w:rPr>
          <w:rFonts w:ascii="Arial" w:hAnsi="Arial" w:cs="Arial"/>
          <w:b/>
          <w:sz w:val="28"/>
          <w:szCs w:val="28"/>
        </w:rPr>
      </w:pPr>
    </w:p>
    <w:p w:rsidR="00C50DC5" w:rsidRDefault="00C50DC5" w:rsidP="00C50DC5">
      <w:pPr>
        <w:rPr>
          <w:rFonts w:ascii="Arial" w:hAnsi="Arial" w:cs="Arial"/>
          <w:sz w:val="24"/>
          <w:szCs w:val="28"/>
        </w:rPr>
      </w:pPr>
      <w:r>
        <w:rPr>
          <w:rFonts w:ascii="Arial" w:hAnsi="Arial" w:cs="Arial"/>
          <w:sz w:val="24"/>
          <w:szCs w:val="28"/>
        </w:rPr>
        <w:t>Student Name (Printed): ____________________________________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Student Signature:  ________________________________________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Parent Name (Printed): _____________________________________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Parent / Guardian Signature:  ________________________________</w:t>
      </w:r>
    </w:p>
    <w:p w:rsidR="00C50DC5" w:rsidRDefault="00C50DC5" w:rsidP="00C50DC5">
      <w:pPr>
        <w:rPr>
          <w:rFonts w:ascii="Arial" w:hAnsi="Arial" w:cs="Arial"/>
          <w:b/>
          <w:sz w:val="24"/>
          <w:szCs w:val="28"/>
        </w:rPr>
      </w:pPr>
    </w:p>
    <w:p w:rsidR="00C50DC5" w:rsidRDefault="00C50DC5" w:rsidP="00C50DC5">
      <w:pPr>
        <w:rPr>
          <w:rFonts w:ascii="Arial" w:hAnsi="Arial" w:cs="Arial"/>
          <w:sz w:val="24"/>
          <w:szCs w:val="28"/>
        </w:rPr>
      </w:pPr>
      <w:r>
        <w:rPr>
          <w:rFonts w:ascii="Arial" w:hAnsi="Arial" w:cs="Arial"/>
          <w:b/>
          <w:sz w:val="24"/>
          <w:szCs w:val="28"/>
        </w:rPr>
        <w:t>Primary Contact Name:</w:t>
      </w:r>
      <w:r>
        <w:rPr>
          <w:rFonts w:ascii="Arial" w:hAnsi="Arial" w:cs="Arial"/>
          <w:sz w:val="24"/>
          <w:szCs w:val="28"/>
        </w:rPr>
        <w:t xml:space="preserve"> 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Home Phone: ____________________________________________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Cell Phone: ______________________________________________</w:t>
      </w:r>
    </w:p>
    <w:p w:rsidR="00C50DC5" w:rsidRDefault="00C50DC5" w:rsidP="00C50DC5">
      <w:pPr>
        <w:rPr>
          <w:rFonts w:ascii="Arial" w:hAnsi="Arial" w:cs="Arial"/>
          <w:sz w:val="24"/>
          <w:szCs w:val="28"/>
        </w:rPr>
      </w:pPr>
    </w:p>
    <w:p w:rsidR="00C50DC5" w:rsidRDefault="00C50DC5" w:rsidP="00C50DC5">
      <w:pPr>
        <w:rPr>
          <w:rFonts w:ascii="Arial" w:hAnsi="Arial" w:cs="Arial"/>
          <w:sz w:val="24"/>
          <w:szCs w:val="28"/>
        </w:rPr>
      </w:pPr>
      <w:r>
        <w:rPr>
          <w:rFonts w:ascii="Arial" w:hAnsi="Arial" w:cs="Arial"/>
          <w:sz w:val="24"/>
          <w:szCs w:val="28"/>
        </w:rPr>
        <w:t>Work Phone: _____________________________________________</w:t>
      </w:r>
    </w:p>
    <w:p w:rsidR="00C50DC5" w:rsidRDefault="00C50DC5" w:rsidP="00C50DC5">
      <w:pPr>
        <w:rPr>
          <w:rFonts w:ascii="Tahoma" w:hAnsi="Tahoma" w:cs="Tahoma"/>
          <w:sz w:val="24"/>
          <w:szCs w:val="28"/>
        </w:rPr>
      </w:pPr>
    </w:p>
    <w:p w:rsidR="00C50DC5" w:rsidRDefault="00C50DC5" w:rsidP="00C50DC5">
      <w:pPr>
        <w:rPr>
          <w:rFonts w:ascii="Tahoma" w:hAnsi="Tahoma" w:cs="Tahoma"/>
          <w:sz w:val="24"/>
          <w:szCs w:val="28"/>
        </w:rPr>
      </w:pPr>
      <w:r>
        <w:rPr>
          <w:rFonts w:ascii="Tahoma" w:hAnsi="Tahoma" w:cs="Tahoma"/>
          <w:sz w:val="24"/>
          <w:szCs w:val="28"/>
        </w:rPr>
        <w:t>Email: ____________________________________________________</w:t>
      </w:r>
    </w:p>
    <w:p w:rsidR="00C50DC5" w:rsidRDefault="00C50DC5" w:rsidP="00C50DC5">
      <w:pPr>
        <w:rPr>
          <w:rFonts w:ascii="Arial" w:hAnsi="Arial" w:cs="Arial"/>
          <w:sz w:val="22"/>
        </w:rPr>
      </w:pPr>
    </w:p>
    <w:p w:rsidR="00174AF6" w:rsidRPr="00EB6705" w:rsidRDefault="00C50DC5" w:rsidP="00EB6705">
      <w:pPr>
        <w:rPr>
          <w:b/>
          <w:sz w:val="22"/>
        </w:rPr>
      </w:pPr>
      <w:r>
        <w:rPr>
          <w:b/>
          <w:sz w:val="22"/>
        </w:rPr>
        <w:t xml:space="preserve">Return this form to Ms. Finnegan </w:t>
      </w:r>
      <w:bookmarkStart w:id="0" w:name="_GoBack"/>
      <w:bookmarkEnd w:id="0"/>
    </w:p>
    <w:p w:rsidR="00711D99" w:rsidRDefault="00711D99"/>
    <w:sectPr w:rsidR="00711D99" w:rsidSect="00CA2BE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for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039"/>
    <w:multiLevelType w:val="singleLevel"/>
    <w:tmpl w:val="FFDE6F00"/>
    <w:lvl w:ilvl="0">
      <w:start w:val="1"/>
      <w:numFmt w:val="decimal"/>
      <w:lvlText w:val="%1."/>
      <w:lvlJc w:val="left"/>
      <w:pPr>
        <w:tabs>
          <w:tab w:val="num" w:pos="360"/>
        </w:tabs>
        <w:ind w:left="360" w:hanging="360"/>
      </w:pPr>
      <w:rPr>
        <w:b w:val="0"/>
      </w:rPr>
    </w:lvl>
  </w:abstractNum>
  <w:abstractNum w:abstractNumId="1" w15:restartNumberingAfterBreak="0">
    <w:nsid w:val="5AED0628"/>
    <w:multiLevelType w:val="hybridMultilevel"/>
    <w:tmpl w:val="FE3CFF46"/>
    <w:lvl w:ilvl="0" w:tplc="E4E49C8A">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45F518F"/>
    <w:multiLevelType w:val="hybridMultilevel"/>
    <w:tmpl w:val="59DE2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725A96"/>
    <w:multiLevelType w:val="hybridMultilevel"/>
    <w:tmpl w:val="1BF4A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47607D"/>
    <w:multiLevelType w:val="hybridMultilevel"/>
    <w:tmpl w:val="2D0A3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9832C1"/>
    <w:multiLevelType w:val="singleLevel"/>
    <w:tmpl w:val="6638E452"/>
    <w:lvl w:ilvl="0">
      <w:start w:val="1"/>
      <w:numFmt w:val="decimal"/>
      <w:lvlText w:val="%1."/>
      <w:lvlJc w:val="left"/>
      <w:pPr>
        <w:tabs>
          <w:tab w:val="num" w:pos="360"/>
        </w:tabs>
        <w:ind w:left="360" w:hanging="360"/>
      </w:pPr>
      <w:rPr>
        <w:rFonts w:hint="default"/>
        <w:b w:val="0"/>
      </w:rPr>
    </w:lvl>
  </w:abstractNum>
  <w:num w:numId="1">
    <w:abstractNumId w:val="0"/>
  </w:num>
  <w:num w:numId="2">
    <w:abstractNumId w:val="5"/>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6"/>
    <w:rsid w:val="00074134"/>
    <w:rsid w:val="00174AF6"/>
    <w:rsid w:val="00246D44"/>
    <w:rsid w:val="00251152"/>
    <w:rsid w:val="00513C97"/>
    <w:rsid w:val="006F396C"/>
    <w:rsid w:val="00711D99"/>
    <w:rsid w:val="00B63FAD"/>
    <w:rsid w:val="00C50DC5"/>
    <w:rsid w:val="00EB6705"/>
    <w:rsid w:val="00EE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F774"/>
  <w15:docId w15:val="{319F5B87-9759-43C8-B748-454C182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F6"/>
    <w:pPr>
      <w:ind w:left="720"/>
      <w:contextualSpacing/>
    </w:pPr>
  </w:style>
  <w:style w:type="paragraph" w:styleId="NoSpacing">
    <w:name w:val="No Spacing"/>
    <w:uiPriority w:val="1"/>
    <w:qFormat/>
    <w:rsid w:val="00174AF6"/>
    <w:pPr>
      <w:spacing w:after="0" w:line="240" w:lineRule="auto"/>
    </w:pPr>
  </w:style>
  <w:style w:type="paragraph" w:styleId="BalloonText">
    <w:name w:val="Balloon Text"/>
    <w:basedOn w:val="Normal"/>
    <w:link w:val="BalloonTextChar"/>
    <w:uiPriority w:val="99"/>
    <w:semiHidden/>
    <w:unhideWhenUsed/>
    <w:rsid w:val="00174AF6"/>
    <w:rPr>
      <w:rFonts w:ascii="Tahoma" w:hAnsi="Tahoma" w:cs="Tahoma"/>
      <w:sz w:val="16"/>
      <w:szCs w:val="16"/>
    </w:rPr>
  </w:style>
  <w:style w:type="character" w:customStyle="1" w:styleId="BalloonTextChar">
    <w:name w:val="Balloon Text Char"/>
    <w:basedOn w:val="DefaultParagraphFont"/>
    <w:link w:val="BalloonText"/>
    <w:uiPriority w:val="99"/>
    <w:semiHidden/>
    <w:rsid w:val="00174AF6"/>
    <w:rPr>
      <w:rFonts w:ascii="Tahoma" w:eastAsia="Times New Roman" w:hAnsi="Tahoma" w:cs="Tahoma"/>
      <w:sz w:val="16"/>
      <w:szCs w:val="16"/>
    </w:rPr>
  </w:style>
  <w:style w:type="character" w:styleId="Hyperlink">
    <w:name w:val="Hyperlink"/>
    <w:basedOn w:val="DefaultParagraphFont"/>
    <w:uiPriority w:val="99"/>
    <w:unhideWhenUsed/>
    <w:rsid w:val="00251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7419">
      <w:bodyDiv w:val="1"/>
      <w:marLeft w:val="0"/>
      <w:marRight w:val="0"/>
      <w:marTop w:val="0"/>
      <w:marBottom w:val="0"/>
      <w:divBdr>
        <w:top w:val="none" w:sz="0" w:space="0" w:color="auto"/>
        <w:left w:val="none" w:sz="0" w:space="0" w:color="auto"/>
        <w:bottom w:val="none" w:sz="0" w:space="0" w:color="auto"/>
        <w:right w:val="none" w:sz="0" w:space="0" w:color="auto"/>
      </w:divBdr>
      <w:divsChild>
        <w:div w:id="1485077366">
          <w:marLeft w:val="0"/>
          <w:marRight w:val="0"/>
          <w:marTop w:val="0"/>
          <w:marBottom w:val="0"/>
          <w:divBdr>
            <w:top w:val="none" w:sz="0" w:space="0" w:color="auto"/>
            <w:left w:val="none" w:sz="0" w:space="0" w:color="auto"/>
            <w:bottom w:val="none" w:sz="0" w:space="0" w:color="auto"/>
            <w:right w:val="none" w:sz="0" w:space="0" w:color="auto"/>
          </w:divBdr>
          <w:divsChild>
            <w:div w:id="2016298058">
              <w:marLeft w:val="0"/>
              <w:marRight w:val="0"/>
              <w:marTop w:val="0"/>
              <w:marBottom w:val="0"/>
              <w:divBdr>
                <w:top w:val="none" w:sz="0" w:space="0" w:color="auto"/>
                <w:left w:val="none" w:sz="0" w:space="0" w:color="auto"/>
                <w:bottom w:val="none" w:sz="0" w:space="0" w:color="auto"/>
                <w:right w:val="none" w:sz="0" w:space="0" w:color="auto"/>
              </w:divBdr>
              <w:divsChild>
                <w:div w:id="1226142354">
                  <w:marLeft w:val="0"/>
                  <w:marRight w:val="0"/>
                  <w:marTop w:val="195"/>
                  <w:marBottom w:val="0"/>
                  <w:divBdr>
                    <w:top w:val="none" w:sz="0" w:space="0" w:color="auto"/>
                    <w:left w:val="none" w:sz="0" w:space="0" w:color="auto"/>
                    <w:bottom w:val="none" w:sz="0" w:space="0" w:color="auto"/>
                    <w:right w:val="none" w:sz="0" w:space="0" w:color="auto"/>
                  </w:divBdr>
                  <w:divsChild>
                    <w:div w:id="1618902534">
                      <w:marLeft w:val="0"/>
                      <w:marRight w:val="0"/>
                      <w:marTop w:val="0"/>
                      <w:marBottom w:val="180"/>
                      <w:divBdr>
                        <w:top w:val="none" w:sz="0" w:space="0" w:color="auto"/>
                        <w:left w:val="none" w:sz="0" w:space="0" w:color="auto"/>
                        <w:bottom w:val="none" w:sz="0" w:space="0" w:color="auto"/>
                        <w:right w:val="none" w:sz="0" w:space="0" w:color="auto"/>
                      </w:divBdr>
                      <w:divsChild>
                        <w:div w:id="885527145">
                          <w:marLeft w:val="0"/>
                          <w:marRight w:val="0"/>
                          <w:marTop w:val="0"/>
                          <w:marBottom w:val="0"/>
                          <w:divBdr>
                            <w:top w:val="none" w:sz="0" w:space="0" w:color="auto"/>
                            <w:left w:val="none" w:sz="0" w:space="0" w:color="auto"/>
                            <w:bottom w:val="none" w:sz="0" w:space="0" w:color="auto"/>
                            <w:right w:val="none" w:sz="0" w:space="0" w:color="auto"/>
                          </w:divBdr>
                          <w:divsChild>
                            <w:div w:id="1170944719">
                              <w:marLeft w:val="0"/>
                              <w:marRight w:val="0"/>
                              <w:marTop w:val="0"/>
                              <w:marBottom w:val="0"/>
                              <w:divBdr>
                                <w:top w:val="none" w:sz="0" w:space="0" w:color="auto"/>
                                <w:left w:val="none" w:sz="0" w:space="0" w:color="auto"/>
                                <w:bottom w:val="none" w:sz="0" w:space="0" w:color="auto"/>
                                <w:right w:val="none" w:sz="0" w:space="0" w:color="auto"/>
                              </w:divBdr>
                              <w:divsChild>
                                <w:div w:id="393165049">
                                  <w:marLeft w:val="0"/>
                                  <w:marRight w:val="0"/>
                                  <w:marTop w:val="0"/>
                                  <w:marBottom w:val="0"/>
                                  <w:divBdr>
                                    <w:top w:val="none" w:sz="0" w:space="0" w:color="auto"/>
                                    <w:left w:val="none" w:sz="0" w:space="0" w:color="auto"/>
                                    <w:bottom w:val="none" w:sz="0" w:space="0" w:color="auto"/>
                                    <w:right w:val="none" w:sz="0" w:space="0" w:color="auto"/>
                                  </w:divBdr>
                                  <w:divsChild>
                                    <w:div w:id="1915702982">
                                      <w:marLeft w:val="0"/>
                                      <w:marRight w:val="0"/>
                                      <w:marTop w:val="0"/>
                                      <w:marBottom w:val="0"/>
                                      <w:divBdr>
                                        <w:top w:val="none" w:sz="0" w:space="0" w:color="auto"/>
                                        <w:left w:val="none" w:sz="0" w:space="0" w:color="auto"/>
                                        <w:bottom w:val="none" w:sz="0" w:space="0" w:color="auto"/>
                                        <w:right w:val="none" w:sz="0" w:space="0" w:color="auto"/>
                                      </w:divBdr>
                                      <w:divsChild>
                                        <w:div w:id="1629118997">
                                          <w:marLeft w:val="0"/>
                                          <w:marRight w:val="0"/>
                                          <w:marTop w:val="0"/>
                                          <w:marBottom w:val="0"/>
                                          <w:divBdr>
                                            <w:top w:val="none" w:sz="0" w:space="0" w:color="auto"/>
                                            <w:left w:val="none" w:sz="0" w:space="0" w:color="auto"/>
                                            <w:bottom w:val="none" w:sz="0" w:space="0" w:color="auto"/>
                                            <w:right w:val="none" w:sz="0" w:space="0" w:color="auto"/>
                                          </w:divBdr>
                                          <w:divsChild>
                                            <w:div w:id="1306079838">
                                              <w:marLeft w:val="0"/>
                                              <w:marRight w:val="0"/>
                                              <w:marTop w:val="0"/>
                                              <w:marBottom w:val="0"/>
                                              <w:divBdr>
                                                <w:top w:val="none" w:sz="0" w:space="0" w:color="auto"/>
                                                <w:left w:val="none" w:sz="0" w:space="0" w:color="auto"/>
                                                <w:bottom w:val="none" w:sz="0" w:space="0" w:color="auto"/>
                                                <w:right w:val="none" w:sz="0" w:space="0" w:color="auto"/>
                                              </w:divBdr>
                                              <w:divsChild>
                                                <w:div w:id="17461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012352">
      <w:bodyDiv w:val="1"/>
      <w:marLeft w:val="0"/>
      <w:marRight w:val="0"/>
      <w:marTop w:val="0"/>
      <w:marBottom w:val="0"/>
      <w:divBdr>
        <w:top w:val="none" w:sz="0" w:space="0" w:color="auto"/>
        <w:left w:val="none" w:sz="0" w:space="0" w:color="auto"/>
        <w:bottom w:val="none" w:sz="0" w:space="0" w:color="auto"/>
        <w:right w:val="none" w:sz="0" w:space="0" w:color="auto"/>
      </w:divBdr>
    </w:div>
    <w:div w:id="1190797892">
      <w:bodyDiv w:val="1"/>
      <w:marLeft w:val="0"/>
      <w:marRight w:val="0"/>
      <w:marTop w:val="0"/>
      <w:marBottom w:val="0"/>
      <w:divBdr>
        <w:top w:val="none" w:sz="0" w:space="0" w:color="auto"/>
        <w:left w:val="none" w:sz="0" w:space="0" w:color="auto"/>
        <w:bottom w:val="none" w:sz="0" w:space="0" w:color="auto"/>
        <w:right w:val="none" w:sz="0" w:space="0" w:color="auto"/>
      </w:divBdr>
    </w:div>
    <w:div w:id="16326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negan.jenna@nottowa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Finnegan, Jenna</dc:creator>
  <cp:lastModifiedBy>Finnegan, Jenna</cp:lastModifiedBy>
  <cp:revision>2</cp:revision>
  <cp:lastPrinted>2016-08-03T12:45:00Z</cp:lastPrinted>
  <dcterms:created xsi:type="dcterms:W3CDTF">2020-08-03T00:20:00Z</dcterms:created>
  <dcterms:modified xsi:type="dcterms:W3CDTF">2020-08-03T00:20:00Z</dcterms:modified>
</cp:coreProperties>
</file>