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BF" w:rsidRPr="00DA0092" w:rsidRDefault="00A917F0" w:rsidP="00A917F0">
      <w:pPr>
        <w:rPr>
          <w:sz w:val="24"/>
          <w:szCs w:val="24"/>
        </w:rPr>
      </w:pPr>
      <w:bookmarkStart w:id="0" w:name="_GoBack"/>
      <w:bookmarkEnd w:id="0"/>
      <w:r w:rsidRPr="00DA0092">
        <w:rPr>
          <w:b/>
          <w:sz w:val="24"/>
          <w:szCs w:val="24"/>
        </w:rPr>
        <w:t>Notes on Similar Figures</w:t>
      </w:r>
      <w:r w:rsidRPr="00DA0092">
        <w:rPr>
          <w:sz w:val="24"/>
          <w:szCs w:val="24"/>
        </w:rPr>
        <w:t xml:space="preserve">: </w:t>
      </w:r>
    </w:p>
    <w:p w:rsidR="00A917F0" w:rsidRPr="00DA0092" w:rsidRDefault="00A917F0" w:rsidP="00A917F0">
      <w:pPr>
        <w:rPr>
          <w:b/>
          <w:sz w:val="24"/>
          <w:szCs w:val="24"/>
        </w:rPr>
      </w:pPr>
      <w:r w:rsidRPr="00DA0092">
        <w:rPr>
          <w:b/>
          <w:sz w:val="24"/>
          <w:szCs w:val="24"/>
        </w:rPr>
        <w:t xml:space="preserve">SOL G.14  </w:t>
      </w:r>
    </w:p>
    <w:p w:rsidR="00A917F0" w:rsidRPr="00DA0092" w:rsidRDefault="00A917F0" w:rsidP="00A917F0">
      <w:pPr>
        <w:rPr>
          <w:sz w:val="24"/>
          <w:szCs w:val="24"/>
        </w:rPr>
      </w:pPr>
      <w:r w:rsidRPr="00DA0092">
        <w:rPr>
          <w:b/>
          <w:sz w:val="24"/>
          <w:szCs w:val="24"/>
        </w:rPr>
        <w:t>Definition of Similar Solids</w:t>
      </w:r>
      <w:r w:rsidRPr="00DA0092">
        <w:rPr>
          <w:sz w:val="24"/>
          <w:szCs w:val="24"/>
        </w:rPr>
        <w:t>:</w:t>
      </w:r>
    </w:p>
    <w:p w:rsidR="00A917F0" w:rsidRPr="00DA0092" w:rsidRDefault="00A917F0" w:rsidP="00A917F0">
      <w:pPr>
        <w:pStyle w:val="NormalWeb"/>
        <w:spacing w:before="139" w:beforeAutospacing="0" w:after="0" w:afterAutospacing="0"/>
        <w:textAlignment w:val="baseline"/>
      </w:pPr>
      <w:r w:rsidRPr="00DA0092">
        <w:rPr>
          <w:rFonts w:asciiTheme="minorHAnsi" w:eastAsiaTheme="minorEastAsia" w:cstheme="minorBidi"/>
          <w:color w:val="000000"/>
        </w:rPr>
        <w:t xml:space="preserve">Two solids of the same type </w:t>
      </w:r>
      <w:r w:rsidRPr="00DA0092">
        <w:rPr>
          <w:rFonts w:asciiTheme="minorHAnsi" w:eastAsiaTheme="minorEastAsia" w:cstheme="minorBidi"/>
        </w:rPr>
        <w:t xml:space="preserve">with </w:t>
      </w:r>
      <w:r w:rsidRPr="00DA0092">
        <w:rPr>
          <w:rFonts w:asciiTheme="minorHAnsi" w:eastAsiaTheme="minorEastAsia" w:cstheme="minorBidi"/>
          <w:b/>
          <w:bCs/>
        </w:rPr>
        <w:t>____________________</w:t>
      </w:r>
      <w:r w:rsidRPr="00DA0092">
        <w:rPr>
          <w:rFonts w:asciiTheme="minorHAnsi" w:eastAsiaTheme="minorEastAsia" w:cstheme="minorBidi"/>
        </w:rPr>
        <w:t xml:space="preserve"> </w:t>
      </w:r>
      <w:r w:rsidRPr="00DA0092">
        <w:rPr>
          <w:rFonts w:asciiTheme="minorHAnsi" w:eastAsiaTheme="minorEastAsia" w:cstheme="minorBidi"/>
          <w:color w:val="000000"/>
        </w:rPr>
        <w:t xml:space="preserve">of corresponding linear measures (such as heights or radii) are called similar solids.  </w:t>
      </w:r>
    </w:p>
    <w:p w:rsidR="00A917F0" w:rsidRPr="00DA0092" w:rsidRDefault="00A917F0" w:rsidP="00A917F0">
      <w:pPr>
        <w:rPr>
          <w:sz w:val="24"/>
          <w:szCs w:val="24"/>
        </w:rPr>
      </w:pPr>
    </w:p>
    <w:p w:rsidR="00A917F0" w:rsidRPr="00DA0092" w:rsidRDefault="00A917F0" w:rsidP="00A917F0">
      <w:pPr>
        <w:pStyle w:val="NormalWeb"/>
        <w:spacing w:before="115" w:beforeAutospacing="0" w:after="0" w:afterAutospacing="0"/>
        <w:ind w:left="547" w:hanging="547"/>
        <w:textAlignment w:val="baseline"/>
        <w:rPr>
          <w:b/>
        </w:rPr>
      </w:pPr>
      <w:r w:rsidRPr="00DA0092">
        <w:rPr>
          <w:rFonts w:asciiTheme="minorHAnsi" w:eastAsiaTheme="minorEastAsia" w:cstheme="minorBidi"/>
          <w:color w:val="000000" w:themeColor="text1"/>
        </w:rPr>
        <w:t xml:space="preserve">To compare the ratios of </w:t>
      </w:r>
      <w:r w:rsidRPr="00DA0092">
        <w:rPr>
          <w:rFonts w:asciiTheme="minorHAnsi" w:eastAsiaTheme="minorEastAsia" w:cstheme="minorBidi"/>
          <w:b/>
          <w:color w:val="000000" w:themeColor="text1"/>
        </w:rPr>
        <w:t>_______________________</w:t>
      </w:r>
      <w:r w:rsidRPr="00DA0092">
        <w:rPr>
          <w:rFonts w:asciiTheme="minorHAnsi" w:eastAsiaTheme="minorEastAsia" w:cstheme="minorBidi"/>
          <w:color w:val="000000" w:themeColor="text1"/>
        </w:rPr>
        <w:t xml:space="preserve"> side or other linear lengths, write the ratios as </w:t>
      </w:r>
      <w:r w:rsidRPr="00DA0092">
        <w:rPr>
          <w:rFonts w:asciiTheme="minorHAnsi" w:eastAsiaTheme="minorEastAsia" w:cstheme="minorBidi"/>
          <w:b/>
          <w:color w:val="000000" w:themeColor="text1"/>
        </w:rPr>
        <w:t>__________________</w:t>
      </w:r>
      <w:r w:rsidRPr="00DA0092">
        <w:rPr>
          <w:rFonts w:asciiTheme="minorHAnsi" w:eastAsiaTheme="minorEastAsia" w:cstheme="minorBidi"/>
          <w:color w:val="000000" w:themeColor="text1"/>
        </w:rPr>
        <w:t xml:space="preserve"> in </w:t>
      </w:r>
      <w:r w:rsidRPr="00DA0092">
        <w:rPr>
          <w:rFonts w:asciiTheme="minorHAnsi" w:eastAsiaTheme="minorEastAsia" w:cstheme="minorBidi"/>
          <w:b/>
          <w:color w:val="000000" w:themeColor="text1"/>
        </w:rPr>
        <w:t xml:space="preserve">____________________________.  </w:t>
      </w:r>
    </w:p>
    <w:p w:rsidR="007A2A1B" w:rsidRPr="00DA0092" w:rsidRDefault="007A2A1B" w:rsidP="00A917F0">
      <w:pPr>
        <w:rPr>
          <w:sz w:val="24"/>
          <w:szCs w:val="24"/>
        </w:rPr>
      </w:pPr>
    </w:p>
    <w:p w:rsidR="007A2A1B" w:rsidRPr="00DA0092" w:rsidRDefault="007A2A1B" w:rsidP="00A917F0">
      <w:pPr>
        <w:rPr>
          <w:sz w:val="24"/>
          <w:szCs w:val="24"/>
        </w:rPr>
      </w:pPr>
      <w:r w:rsidRPr="00DA0092">
        <w:rPr>
          <w:sz w:val="24"/>
          <w:szCs w:val="24"/>
        </w:rPr>
        <w:t>What are the variables for a rectangular prism on your formula sheet?</w:t>
      </w:r>
    </w:p>
    <w:p w:rsidR="007A2A1B" w:rsidRPr="00DA0092" w:rsidRDefault="007A2A1B" w:rsidP="00A917F0">
      <w:pPr>
        <w:rPr>
          <w:sz w:val="24"/>
          <w:szCs w:val="24"/>
        </w:rPr>
      </w:pPr>
      <w:r w:rsidRPr="00DA0092">
        <w:rPr>
          <w:sz w:val="24"/>
          <w:szCs w:val="24"/>
        </w:rPr>
        <w:t>_________________________________________________________</w:t>
      </w:r>
    </w:p>
    <w:p w:rsidR="00A917F0" w:rsidRPr="00DA0092" w:rsidRDefault="00A917F0" w:rsidP="00A917F0">
      <w:pPr>
        <w:rPr>
          <w:b/>
          <w:sz w:val="24"/>
          <w:szCs w:val="24"/>
        </w:rPr>
      </w:pPr>
      <w:r w:rsidRPr="00DA0092">
        <w:rPr>
          <w:b/>
          <w:sz w:val="24"/>
          <w:szCs w:val="24"/>
        </w:rPr>
        <w:t>Are these shapes similar?</w:t>
      </w:r>
      <w:r w:rsidR="00DA0092">
        <w:rPr>
          <w:b/>
          <w:sz w:val="24"/>
          <w:szCs w:val="24"/>
        </w:rPr>
        <w:t xml:space="preserve">  Let’s find out!</w:t>
      </w:r>
    </w:p>
    <w:p w:rsidR="00A917F0" w:rsidRPr="00DA0092" w:rsidRDefault="00A917F0" w:rsidP="00A917F0">
      <w:pPr>
        <w:rPr>
          <w:sz w:val="24"/>
          <w:szCs w:val="24"/>
        </w:rPr>
      </w:pPr>
      <w:r w:rsidRPr="00DA0092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C31E64" wp14:editId="7971AC5B">
                <wp:simplePos x="0" y="0"/>
                <wp:positionH relativeFrom="column">
                  <wp:posOffset>666750</wp:posOffset>
                </wp:positionH>
                <wp:positionV relativeFrom="paragraph">
                  <wp:posOffset>316230</wp:posOffset>
                </wp:positionV>
                <wp:extent cx="3257401" cy="1485900"/>
                <wp:effectExtent l="0" t="0" r="0" b="0"/>
                <wp:wrapNone/>
                <wp:docPr id="13353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257401" cy="1485900"/>
                          <a:chOff x="0" y="0"/>
                          <a:chExt cx="2880" cy="1401"/>
                        </a:xfrm>
                      </wpg:grpSpPr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32" cy="1401"/>
                            <a:chOff x="0" y="0"/>
                            <a:chExt cx="1632" cy="1401"/>
                          </a:xfrm>
                        </wpg:grpSpPr>
                        <wps:wsp>
                          <wps:cNvPr id="8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3" cy="1152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990099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917F0" w:rsidRDefault="00A917F0" w:rsidP="00A917F0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none" anchor="ctr"/>
                        </wps:wsp>
                        <wps:wsp>
                          <wps:cNvPr id="9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7" y="1153"/>
                              <a:ext cx="483" cy="2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917F0" w:rsidRDefault="00A917F0" w:rsidP="00A917F0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216" w:beforeAutospacing="0" w:after="0" w:afterAutospacing="0"/>
                                  <w:textAlignment w:val="baseline"/>
                                </w:pP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0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7" y="288"/>
                              <a:ext cx="335" cy="2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917F0" w:rsidRDefault="00A917F0" w:rsidP="00A917F0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216" w:beforeAutospacing="0" w:after="0" w:afterAutospacing="0"/>
                                  <w:textAlignment w:val="baseline"/>
                                </w:pP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1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0" y="912"/>
                              <a:ext cx="337" cy="2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917F0" w:rsidRDefault="00A917F0" w:rsidP="00A917F0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216" w:beforeAutospacing="0" w:after="0" w:afterAutospacing="0"/>
                                  <w:textAlignment w:val="baseline"/>
                                </w:pP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776" y="96"/>
                            <a:ext cx="1104" cy="873"/>
                            <a:chOff x="1776" y="96"/>
                            <a:chExt cx="1104" cy="873"/>
                          </a:xfrm>
                        </wpg:grpSpPr>
                        <wps:wsp>
                          <wps:cNvPr id="4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6" y="96"/>
                              <a:ext cx="323" cy="658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9966FF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917F0" w:rsidRDefault="00A917F0" w:rsidP="00A917F0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none" anchor="ctr"/>
                        </wps:wsp>
                        <wps:wsp>
                          <wps:cNvPr id="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47" y="576"/>
                              <a:ext cx="289" cy="2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917F0" w:rsidRDefault="00A917F0" w:rsidP="00A917F0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216" w:beforeAutospacing="0" w:after="0" w:afterAutospacing="0"/>
                                  <w:textAlignment w:val="baseline"/>
                                </w:pP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20" y="721"/>
                              <a:ext cx="289" cy="2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917F0" w:rsidRDefault="00A917F0" w:rsidP="00A917F0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216" w:beforeAutospacing="0" w:after="0" w:afterAutospacing="0"/>
                                  <w:textAlignment w:val="baseline"/>
                                </w:pP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5" y="193"/>
                              <a:ext cx="335" cy="2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917F0" w:rsidRDefault="00A917F0" w:rsidP="00A917F0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216" w:beforeAutospacing="0" w:after="0" w:afterAutospacing="0"/>
                                  <w:textAlignment w:val="baseline"/>
                                </w:pP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2.5pt;margin-top:24.9pt;width:256.5pt;height:117pt;z-index:251659264;mso-width-relative:margin;mso-height-relative:margin" coordsize="2880,1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">
                <v:group id="Group 2" o:spid="_x0000_s1027" style="position:absolute;width:1632;height:1401" coordsize="1632,1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AutoShape 5" o:spid="_x0000_s1028" type="#_x0000_t16" style="position:absolute;width:323;height:115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BTTbwA&#10;AADaAAAADwAAAGRycy9kb3ducmV2LnhtbERPy4rCMBTdD/gP4QruxtSCg1ajiCDqbnyA20tzbYvN&#10;TWhibf/eLASXh/NerjtTi5YaX1lWMBknIIhzqysuFFwvu98ZCB+QNdaWSUFPHtarwc8SM21ffKL2&#10;HAoRQ9hnqKAMwWVS+rwkg35sHXHk7rYxGCJsCqkbfMVwU8s0Sf6kwYpjQ4mOtiXlj/PTKEj3x9zd&#10;WpZFv5umtZv3/t/2So2G3WYBIlAXvuKP+6AVxK3xSrwBcvUG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uwFNNvAAAANoAAAAPAAAAAAAAAAAAAAAAAJgCAABkcnMvZG93bnJldi54&#10;bWxQSwUGAAAAAAQABAD1AAAAgQMAAAAA&#10;" fillcolor="#909" strokecolor="black [3213]">
                    <v:shadow color="#eeece1 [3214]"/>
                    <v:textbox>
                      <w:txbxContent>
                        <w:p w:rsidR="00A917F0" w:rsidRDefault="00A917F0" w:rsidP="00A917F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29" type="#_x0000_t202" style="position:absolute;left:287;top:1153;width:483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4HrsQA&#10;AADaAAAADwAAAGRycy9kb3ducmV2LnhtbESPS2vCQBSF94X+h+EWutNJ44M2dQwiKFLdqC1uL5nb&#10;SWrmTshMNfbXO4LQ5eE8Ps4k72wtTtT6yrGCl34CgrhwumKj4HO/6L2C8AFZY+2YFFzIQz59fJhg&#10;pt2Zt3TaBSPiCPsMFZQhNJmUvijJou+7hjh63661GKJsjdQtnuO4rWWaJGNpseJIKLGheUnFcfdr&#10;I8QckpG1y435Sv/C4DD8Wc8+9ko9P3WzdxCBuvAfvrdXWsEb3K7EGy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+B67EAAAA2gAAAA8AAAAAAAAAAAAAAAAAmAIAAGRycy9k&#10;b3ducmV2LnhtbFBLBQYAAAAABAAEAPUAAACJAwAAAAA=&#10;" filled="f" fillcolor="#4f81bd [3204]" stroked="f" strokecolor="black [3213]">
                    <v:shadow color="#eeece1 [3214]"/>
                    <v:textbox>
                      <w:txbxContent>
                        <w:p w:rsidR="00A917F0" w:rsidRDefault="00A917F0" w:rsidP="00A917F0">
                          <w:pPr>
                            <w:pStyle w:val="NormalWeb"/>
                            <w:kinsoku w:val="0"/>
                            <w:overflowPunct w:val="0"/>
                            <w:spacing w:before="216" w:beforeAutospacing="0" w:after="0" w:afterAutospacing="0"/>
                            <w:textAlignment w:val="baseline"/>
                          </w:pPr>
                        </w:p>
                      </w:txbxContent>
                    </v:textbox>
                  </v:shape>
                  <v:shape id="Text Box 21" o:spid="_x0000_s1030" type="#_x0000_t202" style="position:absolute;left:1297;top:288;width:33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aV7sQA&#10;AADbAAAADwAAAGRycy9kb3ducmV2LnhtbESPTWsCMRCG7wX/QxihN81qWymrUURQSu3Fj+J12IzZ&#10;bTeTZZPqtr/eOQi9zTDvxzOzRedrdaE2VoENjIYZKOIi2IqdgeNhPXgFFROyxTowGfilCIt572GG&#10;uQ1X3tFln5ySEI45GihTanKtY1GSxzgMDbHczqH1mGRtnbYtXiXc13qcZRPtsWJpKLGhVUnF9/7H&#10;S4k7ZS/ebz7c5/gvPZ2ev7bL94Mxj/1uOQWVqEv/4rv7zQq+0MsvMoC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Gle7EAAAA2wAAAA8AAAAAAAAAAAAAAAAAmAIAAGRycy9k&#10;b3ducmV2LnhtbFBLBQYAAAAABAAEAPUAAACJAwAAAAA=&#10;" filled="f" fillcolor="#4f81bd [3204]" stroked="f" strokecolor="black [3213]">
                    <v:shadow color="#eeece1 [3214]"/>
                    <v:textbox>
                      <w:txbxContent>
                        <w:p w:rsidR="00A917F0" w:rsidRDefault="00A917F0" w:rsidP="00A917F0">
                          <w:pPr>
                            <w:pStyle w:val="NormalWeb"/>
                            <w:kinsoku w:val="0"/>
                            <w:overflowPunct w:val="0"/>
                            <w:spacing w:before="216" w:beforeAutospacing="0" w:after="0" w:afterAutospacing="0"/>
                            <w:textAlignment w:val="baseline"/>
                          </w:pPr>
                        </w:p>
                      </w:txbxContent>
                    </v:textbox>
                  </v:shape>
                  <v:shape id="Text Box 22" o:spid="_x0000_s1031" type="#_x0000_t202" style="position:absolute;left:1200;top:912;width:337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wdcQA&#10;AADbAAAADwAAAGRycy9kb3ducmV2LnhtbESPQWsCMRCF74L/IYzQm2a1VcrWKCIopXpRW7wOmzG7&#10;upksm1RXf70RBG8zvDfvezOeNrYUZ6p94VhBv5eAIM6cLtgo+N0tup8gfEDWWDomBVfyMJ20W2NM&#10;tbvwhs7bYEQMYZ+igjyEKpXSZzlZ9D1XEUft4GqLIa61kbrGSwy3pRwkyUhaLDgScqxonlN22v7b&#10;CDH7ZGjtcm3+Brfwvv84rmY/O6XeOs3sC0SgJrzMz+tvHev34fFLHE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KMHXEAAAA2wAAAA8AAAAAAAAAAAAAAAAAmAIAAGRycy9k&#10;b3ducmV2LnhtbFBLBQYAAAAABAAEAPUAAACJAwAAAAA=&#10;" filled="f" fillcolor="#4f81bd [3204]" stroked="f" strokecolor="black [3213]">
                    <v:shadow color="#eeece1 [3214]"/>
                    <v:textbox>
                      <w:txbxContent>
                        <w:p w:rsidR="00A917F0" w:rsidRDefault="00A917F0" w:rsidP="00A917F0">
                          <w:pPr>
                            <w:pStyle w:val="NormalWeb"/>
                            <w:kinsoku w:val="0"/>
                            <w:overflowPunct w:val="0"/>
                            <w:spacing w:before="216" w:beforeAutospacing="0" w:after="0" w:afterAutospacing="0"/>
                            <w:textAlignment w:val="baseline"/>
                          </w:pPr>
                        </w:p>
                      </w:txbxContent>
                    </v:textbox>
                  </v:shape>
                </v:group>
                <v:group id="Group 3" o:spid="_x0000_s1032" style="position:absolute;left:1776;top:96;width:1104;height:873" coordorigin="1776,96" coordsize="1104,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AutoShape 6" o:spid="_x0000_s1033" type="#_x0000_t16" style="position:absolute;left:1776;top:96;width:323;height:65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gq2MIA&#10;AADaAAAADwAAAGRycy9kb3ducmV2LnhtbESPT4vCMBTE74LfITzB25oq4ko1iiiCLOzBP4jHR/Ns&#10;q81LaGLt7qc3Cwseh5n5DTNftqYSDdW+tKxgOEhAEGdWl5wrOB23H1MQPiBrrCyTgh/ysFx0O3NM&#10;tX3ynppDyEWEsE9RQRGCS6X0WUEG/cA64uhdbW0wRFnnUtf4jHBTyVGSTKTBkuNCgY7WBWX3w8Mo&#10;2PrL5JZ8B+NPX+7zXMlN40a/SvV77WoGIlAb3uH/9k4rGMPflX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CrYwgAAANoAAAAPAAAAAAAAAAAAAAAAAJgCAABkcnMvZG93&#10;bnJldi54bWxQSwUGAAAAAAQABAD1AAAAhwMAAAAA&#10;" fillcolor="#96f" strokecolor="black [3213]">
                    <v:shadow color="#eeece1 [3214]"/>
                    <v:textbox>
                      <w:txbxContent>
                        <w:p w:rsidR="00A917F0" w:rsidRDefault="00A917F0" w:rsidP="00A917F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Text Box 23" o:spid="_x0000_s1034" type="#_x0000_t202" style="position:absolute;left:2447;top:576;width:28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MNq8IA&#10;AADaAAAADwAAAGRycy9kb3ducmV2LnhtbESPS2sCMRSF90L/Q7gFd5rxVWQ0igiKWDe+cHuZ3Gam&#10;Tm6GSdSxv74pCF0ezuPjTOeNLcWdal84VtDrJiCIM6cLNgpOx1VnDMIHZI2lY1LwJA/z2Vtriql2&#10;D97T/RCMiCPsU1SQh1ClUvosJ4u+6yri6H252mKIsjZS1/iI47aU/ST5kBYLjoQcK1rmlF0PNxsh&#10;5pKMrF3vzLn/EwaX4ffnYntUqv3eLCYgAjXhP/xqb7SCEfxdiTdAz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sw2rwgAAANoAAAAPAAAAAAAAAAAAAAAAAJgCAABkcnMvZG93&#10;bnJldi54bWxQSwUGAAAAAAQABAD1AAAAhwMAAAAA&#10;" filled="f" fillcolor="#4f81bd [3204]" stroked="f" strokecolor="black [3213]">
                    <v:shadow color="#eeece1 [3214]"/>
                    <v:textbox>
                      <w:txbxContent>
                        <w:p w:rsidR="00A917F0" w:rsidRDefault="00A917F0" w:rsidP="00A917F0">
                          <w:pPr>
                            <w:pStyle w:val="NormalWeb"/>
                            <w:kinsoku w:val="0"/>
                            <w:overflowPunct w:val="0"/>
                            <w:spacing w:before="216" w:beforeAutospacing="0" w:after="0" w:afterAutospacing="0"/>
                            <w:textAlignment w:val="baseline"/>
                          </w:pPr>
                        </w:p>
                      </w:txbxContent>
                    </v:textbox>
                  </v:shape>
                  <v:shape id="Text Box 24" o:spid="_x0000_s1035" type="#_x0000_t202" style="position:absolute;left:1920;top:721;width:28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GT3MMA&#10;AADaAAAADwAAAGRycy9kb3ducmV2LnhtbESPX2vCMBTF3wW/Q7iDvWk6N0WqaRFBGZsv6sTXS3NN&#10;uzU3pcm0+ukXQdjj4fz5ceZ5Z2txptZXjhW8DBMQxIXTFRsFX/vVYArCB2SNtWNScCUPedbvzTHV&#10;7sJbOu+CEXGEfYoKyhCaVEpflGTRD11DHL2Tay2GKFsjdYuXOG5rOUqSibRYcSSU2NCypOJn92sj&#10;xByTsbXrjTmMbuH1+Pb9ufjYK/X81C1mIAJ14T/8aL9rBRO4X4k3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GT3MMAAADaAAAADwAAAAAAAAAAAAAAAACYAgAAZHJzL2Rv&#10;d25yZXYueG1sUEsFBgAAAAAEAAQA9QAAAIgDAAAAAA==&#10;" filled="f" fillcolor="#4f81bd [3204]" stroked="f" strokecolor="black [3213]">
                    <v:shadow color="#eeece1 [3214]"/>
                    <v:textbox>
                      <w:txbxContent>
                        <w:p w:rsidR="00A917F0" w:rsidRDefault="00A917F0" w:rsidP="00A917F0">
                          <w:pPr>
                            <w:pStyle w:val="NormalWeb"/>
                            <w:kinsoku w:val="0"/>
                            <w:overflowPunct w:val="0"/>
                            <w:spacing w:before="216" w:beforeAutospacing="0" w:after="0" w:afterAutospacing="0"/>
                            <w:textAlignment w:val="baseline"/>
                          </w:pPr>
                        </w:p>
                      </w:txbxContent>
                    </v:textbox>
                  </v:shape>
                  <v:shape id="Text Box 25" o:spid="_x0000_s1036" type="#_x0000_t202" style="position:absolute;left:2545;top:193;width:33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02R8QA&#10;AADaAAAADwAAAGRycy9kb3ducmV2LnhtbESPS2vCQBSF94X+h+EWutNJ46MldQwiKFLdqC1uL5nb&#10;SWrmTshMNfbXO4LQ5eE8Ps4k72wtTtT6yrGCl34CgrhwumKj4HO/6L2B8AFZY+2YFFzIQz59fJhg&#10;pt2Zt3TaBSPiCPsMFZQhNJmUvijJou+7hjh63661GKJsjdQtnuO4rWWaJGNpseJIKLGheUnFcfdr&#10;I8QckpG1y435Sv/C4DD8Wc8+9ko9P3WzdxCBuvAfvrdXWsEr3K7EGy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tNkfEAAAA2gAAAA8AAAAAAAAAAAAAAAAAmAIAAGRycy9k&#10;b3ducmV2LnhtbFBLBQYAAAAABAAEAPUAAACJAwAAAAA=&#10;" filled="f" fillcolor="#4f81bd [3204]" stroked="f" strokecolor="black [3213]">
                    <v:shadow color="#eeece1 [3214]"/>
                    <v:textbox>
                      <w:txbxContent>
                        <w:p w:rsidR="00A917F0" w:rsidRDefault="00A917F0" w:rsidP="00A917F0">
                          <w:pPr>
                            <w:pStyle w:val="NormalWeb"/>
                            <w:kinsoku w:val="0"/>
                            <w:overflowPunct w:val="0"/>
                            <w:spacing w:before="216" w:beforeAutospacing="0" w:after="0" w:afterAutospacing="0"/>
                            <w:textAlignment w:val="baseline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DA0092">
        <w:rPr>
          <w:sz w:val="24"/>
          <w:szCs w:val="24"/>
        </w:rPr>
        <w:tab/>
      </w:r>
      <w:r w:rsidRPr="00DA0092">
        <w:rPr>
          <w:sz w:val="24"/>
          <w:szCs w:val="24"/>
        </w:rPr>
        <w:tab/>
      </w:r>
      <w:r w:rsidRPr="00DA0092">
        <w:rPr>
          <w:sz w:val="24"/>
          <w:szCs w:val="24"/>
        </w:rPr>
        <w:tab/>
      </w:r>
    </w:p>
    <w:p w:rsidR="00A917F0" w:rsidRPr="00DA0092" w:rsidRDefault="00A917F0" w:rsidP="00A917F0">
      <w:pPr>
        <w:rPr>
          <w:sz w:val="24"/>
          <w:szCs w:val="24"/>
        </w:rPr>
      </w:pPr>
      <w:r w:rsidRPr="00DA0092">
        <w:rPr>
          <w:sz w:val="24"/>
          <w:szCs w:val="24"/>
        </w:rPr>
        <w:tab/>
      </w:r>
      <w:r w:rsidRPr="00DA0092">
        <w:rPr>
          <w:sz w:val="24"/>
          <w:szCs w:val="24"/>
        </w:rPr>
        <w:tab/>
      </w:r>
      <w:r w:rsidRPr="00DA0092">
        <w:rPr>
          <w:sz w:val="24"/>
          <w:szCs w:val="24"/>
        </w:rPr>
        <w:tab/>
      </w:r>
      <w:r w:rsidRPr="00DA0092">
        <w:rPr>
          <w:sz w:val="24"/>
          <w:szCs w:val="24"/>
        </w:rPr>
        <w:tab/>
      </w:r>
    </w:p>
    <w:p w:rsidR="00A917F0" w:rsidRPr="00DA0092" w:rsidRDefault="00A917F0" w:rsidP="00A917F0">
      <w:pPr>
        <w:rPr>
          <w:sz w:val="24"/>
          <w:szCs w:val="24"/>
        </w:rPr>
      </w:pPr>
    </w:p>
    <w:p w:rsidR="00A917F0" w:rsidRPr="00DA0092" w:rsidRDefault="00A917F0" w:rsidP="00A917F0">
      <w:pPr>
        <w:rPr>
          <w:sz w:val="24"/>
          <w:szCs w:val="24"/>
        </w:rPr>
      </w:pPr>
    </w:p>
    <w:p w:rsidR="00A917F0" w:rsidRPr="00DA0092" w:rsidRDefault="00A917F0" w:rsidP="00A917F0">
      <w:pPr>
        <w:rPr>
          <w:sz w:val="24"/>
          <w:szCs w:val="24"/>
        </w:rPr>
      </w:pPr>
    </w:p>
    <w:p w:rsidR="00A917F0" w:rsidRPr="00DA0092" w:rsidRDefault="00A917F0" w:rsidP="00A917F0">
      <w:pPr>
        <w:rPr>
          <w:sz w:val="24"/>
          <w:szCs w:val="24"/>
        </w:rPr>
      </w:pPr>
    </w:p>
    <w:p w:rsidR="00A917F0" w:rsidRPr="00DA0092" w:rsidRDefault="00A917F0" w:rsidP="00A917F0">
      <w:pPr>
        <w:rPr>
          <w:sz w:val="24"/>
          <w:szCs w:val="24"/>
        </w:rPr>
      </w:pPr>
      <w:r w:rsidRPr="00DA0092">
        <w:rPr>
          <w:sz w:val="24"/>
          <w:szCs w:val="24"/>
        </w:rPr>
        <w:t>Compare the lengths as a fraction</w:t>
      </w:r>
      <w:proofErr w:type="gramStart"/>
      <w:r w:rsidRPr="00DA0092">
        <w:rPr>
          <w:sz w:val="24"/>
          <w:szCs w:val="24"/>
        </w:rPr>
        <w:t>:_</w:t>
      </w:r>
      <w:proofErr w:type="gramEnd"/>
      <w:r w:rsidRPr="00DA0092">
        <w:rPr>
          <w:sz w:val="24"/>
          <w:szCs w:val="24"/>
        </w:rPr>
        <w:t>____________</w:t>
      </w:r>
    </w:p>
    <w:p w:rsidR="00A917F0" w:rsidRPr="00DA0092" w:rsidRDefault="00A917F0" w:rsidP="00A917F0">
      <w:pPr>
        <w:rPr>
          <w:sz w:val="24"/>
          <w:szCs w:val="24"/>
        </w:rPr>
      </w:pPr>
      <w:r w:rsidRPr="00DA0092">
        <w:rPr>
          <w:sz w:val="24"/>
          <w:szCs w:val="24"/>
        </w:rPr>
        <w:t>Compare the widths as a fraction:_____________</w:t>
      </w:r>
    </w:p>
    <w:p w:rsidR="00A917F0" w:rsidRPr="00DA0092" w:rsidRDefault="00A917F0" w:rsidP="00A917F0">
      <w:pPr>
        <w:rPr>
          <w:sz w:val="24"/>
          <w:szCs w:val="24"/>
        </w:rPr>
      </w:pPr>
      <w:r w:rsidRPr="00DA0092">
        <w:rPr>
          <w:sz w:val="24"/>
          <w:szCs w:val="24"/>
        </w:rPr>
        <w:t>Compare the heights as a fraction:____________</w:t>
      </w:r>
    </w:p>
    <w:p w:rsidR="00A917F0" w:rsidRPr="00DA0092" w:rsidRDefault="00A917F0" w:rsidP="00A917F0">
      <w:pPr>
        <w:rPr>
          <w:sz w:val="24"/>
          <w:szCs w:val="24"/>
        </w:rPr>
      </w:pPr>
      <w:r w:rsidRPr="00DA0092">
        <w:rPr>
          <w:sz w:val="24"/>
          <w:szCs w:val="24"/>
        </w:rPr>
        <w:t>Are they all the same fraction?________________</w:t>
      </w:r>
    </w:p>
    <w:p w:rsidR="00A917F0" w:rsidRPr="00DA0092" w:rsidRDefault="00A917F0" w:rsidP="00A917F0">
      <w:pPr>
        <w:rPr>
          <w:sz w:val="24"/>
          <w:szCs w:val="24"/>
        </w:rPr>
      </w:pPr>
      <w:r w:rsidRPr="00DA0092">
        <w:rPr>
          <w:sz w:val="24"/>
          <w:szCs w:val="24"/>
        </w:rPr>
        <w:t>Are the shapes similar?____________________</w:t>
      </w:r>
    </w:p>
    <w:p w:rsidR="00A917F0" w:rsidRPr="00DA0092" w:rsidRDefault="007A2A1B" w:rsidP="00A917F0">
      <w:pPr>
        <w:rPr>
          <w:sz w:val="24"/>
          <w:szCs w:val="24"/>
        </w:rPr>
      </w:pPr>
      <w:r w:rsidRPr="00DA0092">
        <w:rPr>
          <w:sz w:val="24"/>
          <w:szCs w:val="24"/>
        </w:rPr>
        <w:t>What are the variables in the cone formula on your formula sheet?</w:t>
      </w:r>
    </w:p>
    <w:p w:rsidR="007A2A1B" w:rsidRPr="00DA0092" w:rsidRDefault="007A2A1B" w:rsidP="00A917F0">
      <w:pPr>
        <w:rPr>
          <w:sz w:val="24"/>
          <w:szCs w:val="24"/>
        </w:rPr>
      </w:pPr>
      <w:r w:rsidRPr="00DA0092">
        <w:rPr>
          <w:sz w:val="24"/>
          <w:szCs w:val="24"/>
        </w:rPr>
        <w:t>_______________________________________________________</w:t>
      </w:r>
    </w:p>
    <w:p w:rsidR="00A917F0" w:rsidRPr="00DA0092" w:rsidRDefault="00A917F0" w:rsidP="00A917F0">
      <w:pPr>
        <w:rPr>
          <w:sz w:val="24"/>
          <w:szCs w:val="24"/>
        </w:rPr>
      </w:pPr>
    </w:p>
    <w:p w:rsidR="00DA0092" w:rsidRPr="00DA0092" w:rsidRDefault="00A917F0" w:rsidP="00A917F0">
      <w:pPr>
        <w:rPr>
          <w:b/>
          <w:sz w:val="24"/>
          <w:szCs w:val="24"/>
        </w:rPr>
      </w:pPr>
      <w:r w:rsidRPr="00DA0092">
        <w:rPr>
          <w:b/>
          <w:sz w:val="24"/>
          <w:szCs w:val="24"/>
        </w:rPr>
        <w:lastRenderedPageBreak/>
        <w:t>Are these solids similar?</w:t>
      </w:r>
      <w:r w:rsidR="00DA0092">
        <w:rPr>
          <w:b/>
          <w:sz w:val="24"/>
          <w:szCs w:val="24"/>
        </w:rPr>
        <w:t xml:space="preserve">  Let’s </w:t>
      </w:r>
      <w:proofErr w:type="gramStart"/>
      <w:r w:rsidR="00DA0092">
        <w:rPr>
          <w:b/>
          <w:sz w:val="24"/>
          <w:szCs w:val="24"/>
        </w:rPr>
        <w:t>Find</w:t>
      </w:r>
      <w:proofErr w:type="gramEnd"/>
      <w:r w:rsidR="00DA0092">
        <w:rPr>
          <w:b/>
          <w:sz w:val="24"/>
          <w:szCs w:val="24"/>
        </w:rPr>
        <w:t xml:space="preserve"> out!</w:t>
      </w:r>
    </w:p>
    <w:p w:rsidR="00A917F0" w:rsidRPr="00DA0092" w:rsidRDefault="00A917F0" w:rsidP="00A917F0">
      <w:pPr>
        <w:rPr>
          <w:sz w:val="24"/>
          <w:szCs w:val="24"/>
        </w:rPr>
      </w:pPr>
      <w:r w:rsidRPr="00DA0092">
        <w:rPr>
          <w:noProof/>
          <w:sz w:val="24"/>
          <w:szCs w:val="24"/>
        </w:rPr>
        <w:drawing>
          <wp:inline distT="0" distB="0" distL="0" distR="0" wp14:anchorId="18EE0A95" wp14:editId="7F18C2C7">
            <wp:extent cx="3133334" cy="15523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33334" cy="1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7F0" w:rsidRPr="00DA0092" w:rsidRDefault="00A917F0" w:rsidP="00A917F0">
      <w:pPr>
        <w:rPr>
          <w:sz w:val="24"/>
          <w:szCs w:val="24"/>
        </w:rPr>
      </w:pPr>
      <w:r w:rsidRPr="00DA0092">
        <w:rPr>
          <w:sz w:val="24"/>
          <w:szCs w:val="24"/>
        </w:rPr>
        <w:t>Compare the radii as a fraction</w:t>
      </w:r>
      <w:proofErr w:type="gramStart"/>
      <w:r w:rsidRPr="00DA0092">
        <w:rPr>
          <w:sz w:val="24"/>
          <w:szCs w:val="24"/>
        </w:rPr>
        <w:t>:_</w:t>
      </w:r>
      <w:proofErr w:type="gramEnd"/>
      <w:r w:rsidRPr="00DA0092">
        <w:rPr>
          <w:sz w:val="24"/>
          <w:szCs w:val="24"/>
        </w:rPr>
        <w:t>________________</w:t>
      </w:r>
    </w:p>
    <w:p w:rsidR="00A917F0" w:rsidRPr="00DA0092" w:rsidRDefault="00A917F0" w:rsidP="00A917F0">
      <w:pPr>
        <w:rPr>
          <w:sz w:val="24"/>
          <w:szCs w:val="24"/>
        </w:rPr>
      </w:pPr>
      <w:r w:rsidRPr="00DA0092">
        <w:rPr>
          <w:sz w:val="24"/>
          <w:szCs w:val="24"/>
        </w:rPr>
        <w:t>Compare the heights as a fraction</w:t>
      </w:r>
      <w:proofErr w:type="gramStart"/>
      <w:r w:rsidRPr="00DA0092">
        <w:rPr>
          <w:sz w:val="24"/>
          <w:szCs w:val="24"/>
        </w:rPr>
        <w:t>:_</w:t>
      </w:r>
      <w:proofErr w:type="gramEnd"/>
      <w:r w:rsidRPr="00DA0092">
        <w:rPr>
          <w:sz w:val="24"/>
          <w:szCs w:val="24"/>
        </w:rPr>
        <w:t>______________</w:t>
      </w:r>
    </w:p>
    <w:p w:rsidR="00A917F0" w:rsidRPr="00DA0092" w:rsidRDefault="00A917F0" w:rsidP="00A917F0">
      <w:pPr>
        <w:rPr>
          <w:sz w:val="24"/>
          <w:szCs w:val="24"/>
        </w:rPr>
      </w:pPr>
      <w:r w:rsidRPr="00DA0092">
        <w:rPr>
          <w:sz w:val="24"/>
          <w:szCs w:val="24"/>
        </w:rPr>
        <w:t>Are they the same fraction?  ___________________</w:t>
      </w:r>
    </w:p>
    <w:p w:rsidR="00A917F0" w:rsidRPr="00DA0092" w:rsidRDefault="00A917F0" w:rsidP="00A917F0">
      <w:pPr>
        <w:rPr>
          <w:sz w:val="24"/>
          <w:szCs w:val="24"/>
        </w:rPr>
      </w:pPr>
      <w:r w:rsidRPr="00DA0092">
        <w:rPr>
          <w:sz w:val="24"/>
          <w:szCs w:val="24"/>
        </w:rPr>
        <w:t>Are the shapes similar</w:t>
      </w:r>
      <w:proofErr w:type="gramStart"/>
      <w:r w:rsidRPr="00DA0092">
        <w:rPr>
          <w:sz w:val="24"/>
          <w:szCs w:val="24"/>
        </w:rPr>
        <w:t>?_</w:t>
      </w:r>
      <w:proofErr w:type="gramEnd"/>
      <w:r w:rsidRPr="00DA0092">
        <w:rPr>
          <w:sz w:val="24"/>
          <w:szCs w:val="24"/>
        </w:rPr>
        <w:t>_______________________</w:t>
      </w:r>
    </w:p>
    <w:p w:rsidR="00187406" w:rsidRPr="00DA0092" w:rsidRDefault="00187406" w:rsidP="00C4514F">
      <w:pPr>
        <w:spacing w:after="0" w:line="240" w:lineRule="auto"/>
        <w:contextualSpacing/>
        <w:textAlignment w:val="baseline"/>
        <w:rPr>
          <w:rFonts w:eastAsiaTheme="minorEastAsia" w:hAnsi="Times New Roman"/>
          <w:b/>
          <w:color w:val="000000"/>
          <w:sz w:val="24"/>
          <w:szCs w:val="24"/>
        </w:rPr>
      </w:pPr>
      <w:r w:rsidRPr="00DA0092">
        <w:rPr>
          <w:rFonts w:eastAsiaTheme="minorEastAsia" w:hAnsi="Times New Roman"/>
          <w:b/>
          <w:color w:val="000000"/>
          <w:sz w:val="24"/>
          <w:szCs w:val="24"/>
        </w:rPr>
        <w:t>Similar Solids and Ratios of Areas:</w:t>
      </w:r>
    </w:p>
    <w:p w:rsidR="00C4514F" w:rsidRPr="00DA0092" w:rsidRDefault="00C4514F" w:rsidP="00C4514F">
      <w:pPr>
        <w:spacing w:after="0" w:line="240" w:lineRule="auto"/>
        <w:contextualSpacing/>
        <w:textAlignment w:val="baseline"/>
        <w:rPr>
          <w:rFonts w:eastAsiaTheme="minorEastAsia" w:hAnsi="Times New Roman"/>
          <w:b/>
          <w:bCs/>
          <w:color w:val="3333CC"/>
          <w:sz w:val="24"/>
          <w:szCs w:val="24"/>
        </w:rPr>
      </w:pPr>
      <w:r w:rsidRPr="00C4514F">
        <w:rPr>
          <w:rFonts w:eastAsiaTheme="minorEastAsia" w:hAnsi="Times New Roman"/>
          <w:color w:val="000000"/>
          <w:sz w:val="24"/>
          <w:szCs w:val="24"/>
        </w:rPr>
        <w:t xml:space="preserve">If two similar solids have a scale factor of </w:t>
      </w:r>
      <w:r w:rsidRPr="00DA0092">
        <w:rPr>
          <w:rFonts w:eastAsiaTheme="minorEastAsia" w:hAnsi="Times New Roman"/>
          <w:color w:val="000000"/>
          <w:sz w:val="24"/>
          <w:szCs w:val="24"/>
        </w:rPr>
        <w:t>_____________</w:t>
      </w:r>
      <w:r w:rsidRPr="00C4514F">
        <w:rPr>
          <w:rFonts w:eastAsiaTheme="minorEastAsia" w:hAnsi="Times New Roman"/>
          <w:color w:val="000000"/>
          <w:sz w:val="24"/>
          <w:szCs w:val="24"/>
        </w:rPr>
        <w:t xml:space="preserve">, then corresponding </w:t>
      </w:r>
      <w:r w:rsidRPr="00DA0092">
        <w:rPr>
          <w:rFonts w:eastAsiaTheme="minorEastAsia" w:hAnsi="Times New Roman"/>
          <w:b/>
          <w:bCs/>
          <w:color w:val="3333CC"/>
          <w:sz w:val="24"/>
          <w:szCs w:val="24"/>
        </w:rPr>
        <w:t>______________</w:t>
      </w:r>
      <w:r w:rsidRPr="00C4514F">
        <w:rPr>
          <w:rFonts w:eastAsiaTheme="minorEastAsia" w:hAnsi="Times New Roman"/>
          <w:color w:val="000000"/>
          <w:sz w:val="24"/>
          <w:szCs w:val="24"/>
        </w:rPr>
        <w:t xml:space="preserve">have a ratio of </w:t>
      </w:r>
      <w:r w:rsidRPr="00DA0092">
        <w:rPr>
          <w:rFonts w:eastAsiaTheme="minorEastAsia" w:hAnsi="Times New Roman"/>
          <w:b/>
          <w:bCs/>
          <w:color w:val="3333CC"/>
          <w:sz w:val="24"/>
          <w:szCs w:val="24"/>
        </w:rPr>
        <w:t>_____________.</w:t>
      </w:r>
    </w:p>
    <w:p w:rsidR="00C4514F" w:rsidRPr="00DA0092" w:rsidRDefault="00C4514F" w:rsidP="00C4514F">
      <w:pPr>
        <w:spacing w:after="0" w:line="240" w:lineRule="auto"/>
        <w:contextualSpacing/>
        <w:textAlignment w:val="baseline"/>
        <w:rPr>
          <w:rFonts w:eastAsiaTheme="minorEastAsia" w:hAnsi="Times New Roman"/>
          <w:b/>
          <w:bCs/>
          <w:color w:val="3333CC"/>
          <w:sz w:val="24"/>
          <w:szCs w:val="24"/>
        </w:rPr>
      </w:pPr>
    </w:p>
    <w:p w:rsidR="00C4514F" w:rsidRPr="00C4514F" w:rsidRDefault="00C4514F" w:rsidP="00C4514F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CCCC99"/>
          <w:sz w:val="24"/>
          <w:szCs w:val="24"/>
        </w:rPr>
      </w:pPr>
      <w:r w:rsidRPr="00C4514F">
        <w:rPr>
          <w:rFonts w:eastAsiaTheme="minorEastAsia" w:hAnsi="Times New Roman"/>
          <w:color w:val="000000"/>
          <w:sz w:val="24"/>
          <w:szCs w:val="24"/>
        </w:rPr>
        <w:t xml:space="preserve">This applies to </w:t>
      </w:r>
      <w:r w:rsidRPr="00DA0092">
        <w:rPr>
          <w:rFonts w:eastAsiaTheme="minorEastAsia" w:hAnsi="Times New Roman"/>
          <w:color w:val="000000"/>
          <w:sz w:val="24"/>
          <w:szCs w:val="24"/>
        </w:rPr>
        <w:t>_____________________</w:t>
      </w:r>
      <w:r w:rsidRPr="00C4514F">
        <w:rPr>
          <w:rFonts w:eastAsiaTheme="minorEastAsia" w:hAnsi="Times New Roman"/>
          <w:color w:val="000000"/>
          <w:sz w:val="24"/>
          <w:szCs w:val="24"/>
        </w:rPr>
        <w:t xml:space="preserve">, </w:t>
      </w:r>
      <w:r w:rsidRPr="00DA0092">
        <w:rPr>
          <w:rFonts w:eastAsiaTheme="minorEastAsia" w:hAnsi="Times New Roman"/>
          <w:color w:val="000000"/>
          <w:sz w:val="24"/>
          <w:szCs w:val="24"/>
        </w:rPr>
        <w:t>________________________</w:t>
      </w:r>
      <w:r w:rsidRPr="00C4514F">
        <w:rPr>
          <w:rFonts w:eastAsiaTheme="minorEastAsia" w:hAnsi="Times New Roman"/>
          <w:color w:val="000000"/>
          <w:sz w:val="24"/>
          <w:szCs w:val="24"/>
        </w:rPr>
        <w:t xml:space="preserve">, or </w:t>
      </w:r>
      <w:r w:rsidRPr="00DA0092">
        <w:rPr>
          <w:rFonts w:eastAsiaTheme="minorEastAsia" w:hAnsi="Times New Roman"/>
          <w:color w:val="000000"/>
          <w:sz w:val="24"/>
          <w:szCs w:val="24"/>
        </w:rPr>
        <w:t>___________________________</w:t>
      </w:r>
      <w:r w:rsidRPr="00C4514F">
        <w:rPr>
          <w:rFonts w:eastAsiaTheme="minorEastAsia" w:hAnsi="Times New Roman"/>
          <w:color w:val="000000"/>
          <w:sz w:val="24"/>
          <w:szCs w:val="24"/>
        </w:rPr>
        <w:t>.</w:t>
      </w:r>
      <w:r w:rsidRPr="00C4514F">
        <w:rPr>
          <w:rFonts w:eastAsiaTheme="minorEastAsia" w:hAnsi="Times New Roman"/>
          <w:color w:val="000000" w:themeColor="text1"/>
          <w:sz w:val="24"/>
          <w:szCs w:val="24"/>
        </w:rPr>
        <w:t xml:space="preserve">   </w:t>
      </w:r>
    </w:p>
    <w:p w:rsidR="00AA200C" w:rsidRPr="00DA0092" w:rsidRDefault="00AA200C" w:rsidP="00A917F0">
      <w:pPr>
        <w:rPr>
          <w:sz w:val="24"/>
          <w:szCs w:val="24"/>
        </w:rPr>
      </w:pPr>
    </w:p>
    <w:p w:rsidR="00A917F0" w:rsidRPr="00DA0092" w:rsidRDefault="00187406" w:rsidP="00A917F0">
      <w:pPr>
        <w:rPr>
          <w:sz w:val="24"/>
          <w:szCs w:val="24"/>
        </w:rPr>
      </w:pPr>
      <w:r w:rsidRPr="00DA0092">
        <w:rPr>
          <w:noProof/>
          <w:sz w:val="24"/>
          <w:szCs w:val="24"/>
        </w:rPr>
        <w:drawing>
          <wp:inline distT="0" distB="0" distL="0" distR="0" wp14:anchorId="73F54586" wp14:editId="237921FD">
            <wp:extent cx="4895850" cy="1163768"/>
            <wp:effectExtent l="0" t="0" r="0" b="0"/>
            <wp:docPr id="13346" name="Picture 13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95238" cy="1163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406" w:rsidRPr="00DA0092" w:rsidRDefault="00187406" w:rsidP="00A917F0">
      <w:pPr>
        <w:rPr>
          <w:sz w:val="24"/>
          <w:szCs w:val="24"/>
        </w:rPr>
      </w:pPr>
    </w:p>
    <w:p w:rsidR="00187406" w:rsidRPr="00DA0092" w:rsidRDefault="00187406" w:rsidP="00A917F0">
      <w:pPr>
        <w:rPr>
          <w:sz w:val="24"/>
          <w:szCs w:val="24"/>
        </w:rPr>
      </w:pPr>
      <w:r w:rsidRPr="00DA0092">
        <w:rPr>
          <w:sz w:val="24"/>
          <w:szCs w:val="24"/>
        </w:rPr>
        <w:t>What is the ratio of the sides</w:t>
      </w:r>
      <w:proofErr w:type="gramStart"/>
      <w:r w:rsidRPr="00DA0092">
        <w:rPr>
          <w:sz w:val="24"/>
          <w:szCs w:val="24"/>
        </w:rPr>
        <w:t>?_</w:t>
      </w:r>
      <w:proofErr w:type="gramEnd"/>
      <w:r w:rsidRPr="00DA0092">
        <w:rPr>
          <w:sz w:val="24"/>
          <w:szCs w:val="24"/>
        </w:rPr>
        <w:t>__________________________</w:t>
      </w:r>
    </w:p>
    <w:p w:rsidR="00187406" w:rsidRPr="00DA0092" w:rsidRDefault="00187406" w:rsidP="00A917F0">
      <w:pPr>
        <w:rPr>
          <w:sz w:val="24"/>
          <w:szCs w:val="24"/>
        </w:rPr>
      </w:pPr>
      <w:r w:rsidRPr="00DA0092">
        <w:rPr>
          <w:sz w:val="24"/>
          <w:szCs w:val="24"/>
        </w:rPr>
        <w:t>What is the surface area of figure 1</w:t>
      </w:r>
      <w:proofErr w:type="gramStart"/>
      <w:r w:rsidRPr="00DA0092">
        <w:rPr>
          <w:sz w:val="24"/>
          <w:szCs w:val="24"/>
        </w:rPr>
        <w:t>?_</w:t>
      </w:r>
      <w:proofErr w:type="gramEnd"/>
      <w:r w:rsidRPr="00DA0092">
        <w:rPr>
          <w:sz w:val="24"/>
          <w:szCs w:val="24"/>
        </w:rPr>
        <w:t>______________</w:t>
      </w:r>
    </w:p>
    <w:p w:rsidR="00187406" w:rsidRPr="00DA0092" w:rsidRDefault="00187406" w:rsidP="00A917F0">
      <w:pPr>
        <w:rPr>
          <w:sz w:val="24"/>
          <w:szCs w:val="24"/>
        </w:rPr>
      </w:pPr>
      <w:r w:rsidRPr="00DA0092">
        <w:rPr>
          <w:sz w:val="24"/>
          <w:szCs w:val="24"/>
        </w:rPr>
        <w:t>What is the surface area of figure 2</w:t>
      </w:r>
      <w:proofErr w:type="gramStart"/>
      <w:r w:rsidRPr="00DA0092">
        <w:rPr>
          <w:sz w:val="24"/>
          <w:szCs w:val="24"/>
        </w:rPr>
        <w:t>?_</w:t>
      </w:r>
      <w:proofErr w:type="gramEnd"/>
      <w:r w:rsidRPr="00DA0092">
        <w:rPr>
          <w:sz w:val="24"/>
          <w:szCs w:val="24"/>
        </w:rPr>
        <w:t>______________</w:t>
      </w:r>
    </w:p>
    <w:p w:rsidR="00187406" w:rsidRPr="00DA0092" w:rsidRDefault="00187406" w:rsidP="00A917F0">
      <w:pPr>
        <w:rPr>
          <w:sz w:val="24"/>
          <w:szCs w:val="24"/>
        </w:rPr>
      </w:pPr>
      <w:r w:rsidRPr="00DA0092">
        <w:rPr>
          <w:sz w:val="24"/>
          <w:szCs w:val="24"/>
        </w:rPr>
        <w:t>What is the ratio of the surface areas</w:t>
      </w:r>
      <w:proofErr w:type="gramStart"/>
      <w:r w:rsidRPr="00DA0092">
        <w:rPr>
          <w:sz w:val="24"/>
          <w:szCs w:val="24"/>
        </w:rPr>
        <w:t>?_</w:t>
      </w:r>
      <w:proofErr w:type="gramEnd"/>
      <w:r w:rsidRPr="00DA0092">
        <w:rPr>
          <w:sz w:val="24"/>
          <w:szCs w:val="24"/>
        </w:rPr>
        <w:t>_________________</w:t>
      </w:r>
    </w:p>
    <w:p w:rsidR="00187406" w:rsidRPr="00DA0092" w:rsidRDefault="00DA0092" w:rsidP="00A917F0">
      <w:pPr>
        <w:rPr>
          <w:sz w:val="24"/>
          <w:szCs w:val="24"/>
        </w:rPr>
      </w:pPr>
      <w:r>
        <w:rPr>
          <w:sz w:val="24"/>
          <w:szCs w:val="24"/>
        </w:rPr>
        <w:t>What do you notice</w:t>
      </w:r>
      <w:proofErr w:type="gramStart"/>
      <w:r w:rsidR="00187406" w:rsidRPr="00DA0092">
        <w:rPr>
          <w:sz w:val="24"/>
          <w:szCs w:val="24"/>
        </w:rPr>
        <w:t>?_</w:t>
      </w:r>
      <w:proofErr w:type="gramEnd"/>
      <w:r w:rsidR="00187406" w:rsidRPr="00DA0092">
        <w:rPr>
          <w:sz w:val="24"/>
          <w:szCs w:val="24"/>
        </w:rPr>
        <w:t>_______________________</w:t>
      </w:r>
    </w:p>
    <w:p w:rsidR="00187406" w:rsidRPr="00DA0092" w:rsidRDefault="00187406" w:rsidP="00A917F0">
      <w:pPr>
        <w:rPr>
          <w:b/>
          <w:sz w:val="24"/>
          <w:szCs w:val="24"/>
        </w:rPr>
      </w:pPr>
      <w:r w:rsidRPr="00DA0092">
        <w:rPr>
          <w:b/>
          <w:sz w:val="24"/>
          <w:szCs w:val="24"/>
        </w:rPr>
        <w:lastRenderedPageBreak/>
        <w:t>Similar Solids and Ratios of Volumes</w:t>
      </w:r>
    </w:p>
    <w:p w:rsidR="00DA0092" w:rsidRPr="00DA0092" w:rsidRDefault="00DA0092" w:rsidP="00DA0092">
      <w:pPr>
        <w:spacing w:after="0" w:line="240" w:lineRule="auto"/>
        <w:ind w:left="360"/>
        <w:contextualSpacing/>
        <w:textAlignment w:val="baseline"/>
        <w:rPr>
          <w:rFonts w:eastAsiaTheme="minorEastAsia" w:hAnsi="Times New Roman"/>
          <w:color w:val="000000"/>
          <w:sz w:val="24"/>
          <w:szCs w:val="24"/>
        </w:rPr>
      </w:pPr>
      <w:r w:rsidRPr="00DA0092">
        <w:rPr>
          <w:rFonts w:eastAsiaTheme="minorEastAsia" w:hAnsi="Times New Roman"/>
          <w:color w:val="000000"/>
          <w:sz w:val="24"/>
          <w:szCs w:val="24"/>
        </w:rPr>
        <w:t xml:space="preserve">If two similar solids have a scale factor of ______________, then </w:t>
      </w:r>
      <w:proofErr w:type="spellStart"/>
      <w:r w:rsidRPr="00DA0092">
        <w:rPr>
          <w:rFonts w:eastAsiaTheme="minorEastAsia" w:hAnsi="Times New Roman"/>
          <w:color w:val="000000"/>
          <w:sz w:val="24"/>
          <w:szCs w:val="24"/>
        </w:rPr>
        <w:t>their</w:t>
      </w:r>
      <w:proofErr w:type="spellEnd"/>
      <w:r w:rsidRPr="00DA0092">
        <w:rPr>
          <w:rFonts w:eastAsiaTheme="minorEastAsia" w:hAnsi="Times New Roman"/>
          <w:color w:val="000000"/>
          <w:sz w:val="24"/>
          <w:szCs w:val="24"/>
        </w:rPr>
        <w:t xml:space="preserve"> </w:t>
      </w:r>
      <w:r w:rsidRPr="00DA0092">
        <w:rPr>
          <w:rFonts w:eastAsiaTheme="minorEastAsia" w:hAnsi="Times New Roman"/>
          <w:b/>
          <w:bCs/>
          <w:color w:val="3333CC"/>
          <w:sz w:val="24"/>
          <w:szCs w:val="24"/>
        </w:rPr>
        <w:t>_______________</w:t>
      </w:r>
      <w:r w:rsidRPr="00DA0092">
        <w:rPr>
          <w:rFonts w:eastAsiaTheme="minorEastAsia" w:hAnsi="Times New Roman"/>
          <w:color w:val="000000"/>
          <w:sz w:val="24"/>
          <w:szCs w:val="24"/>
        </w:rPr>
        <w:t xml:space="preserve"> have a ratio of </w:t>
      </w:r>
      <w:r w:rsidRPr="00DA0092">
        <w:rPr>
          <w:rFonts w:eastAsiaTheme="minorEastAsia" w:hAnsi="Times New Roman"/>
          <w:b/>
          <w:bCs/>
          <w:color w:val="3333CC"/>
          <w:sz w:val="24"/>
          <w:szCs w:val="24"/>
        </w:rPr>
        <w:t>_______________</w:t>
      </w:r>
      <w:r w:rsidRPr="00DA0092">
        <w:rPr>
          <w:rFonts w:eastAsiaTheme="minorEastAsia" w:hAnsi="Times New Roman"/>
          <w:color w:val="000000"/>
          <w:sz w:val="24"/>
          <w:szCs w:val="24"/>
        </w:rPr>
        <w:t>.</w:t>
      </w:r>
    </w:p>
    <w:p w:rsidR="00DA0092" w:rsidRPr="00DA0092" w:rsidRDefault="00DA0092" w:rsidP="00DA0092">
      <w:pPr>
        <w:spacing w:after="0" w:line="240" w:lineRule="auto"/>
        <w:ind w:left="360"/>
        <w:contextualSpacing/>
        <w:textAlignment w:val="baseline"/>
        <w:rPr>
          <w:rFonts w:eastAsiaTheme="minorEastAsia" w:hAnsi="Times New Roman"/>
          <w:color w:val="000000"/>
          <w:sz w:val="24"/>
          <w:szCs w:val="24"/>
        </w:rPr>
      </w:pPr>
    </w:p>
    <w:p w:rsidR="00DA0092" w:rsidRPr="00DA0092" w:rsidRDefault="00DA0092" w:rsidP="00DA0092">
      <w:pPr>
        <w:spacing w:after="0" w:line="240" w:lineRule="auto"/>
        <w:ind w:left="360"/>
        <w:contextualSpacing/>
        <w:textAlignment w:val="baseline"/>
        <w:rPr>
          <w:rFonts w:eastAsiaTheme="minorEastAsia" w:hAnsi="Times New Roman"/>
          <w:color w:val="000000"/>
          <w:sz w:val="24"/>
          <w:szCs w:val="24"/>
        </w:rPr>
      </w:pPr>
    </w:p>
    <w:p w:rsidR="00DA0092" w:rsidRPr="00DA0092" w:rsidRDefault="00DA0092" w:rsidP="00DA0092">
      <w:pPr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CCCC99"/>
          <w:sz w:val="24"/>
          <w:szCs w:val="24"/>
        </w:rPr>
      </w:pPr>
    </w:p>
    <w:p w:rsidR="00187406" w:rsidRDefault="00DA0092" w:rsidP="00A917F0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C668AB3" wp14:editId="74E3D070">
            <wp:extent cx="4705350" cy="1194878"/>
            <wp:effectExtent l="0" t="0" r="0" b="5715"/>
            <wp:docPr id="13347" name="Picture 13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04763" cy="1194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092" w:rsidRDefault="00DA0092" w:rsidP="00DA0092">
      <w:pPr>
        <w:rPr>
          <w:sz w:val="24"/>
          <w:szCs w:val="24"/>
        </w:rPr>
      </w:pPr>
      <w:r w:rsidRPr="00DA0092">
        <w:rPr>
          <w:sz w:val="24"/>
          <w:szCs w:val="24"/>
        </w:rPr>
        <w:t xml:space="preserve">What is the ratio of the </w:t>
      </w:r>
      <w:r>
        <w:rPr>
          <w:sz w:val="24"/>
          <w:szCs w:val="24"/>
        </w:rPr>
        <w:t>heights</w:t>
      </w:r>
      <w:proofErr w:type="gramStart"/>
      <w:r w:rsidRPr="00DA0092">
        <w:rPr>
          <w:sz w:val="24"/>
          <w:szCs w:val="24"/>
        </w:rPr>
        <w:t>?_</w:t>
      </w:r>
      <w:proofErr w:type="gramEnd"/>
      <w:r w:rsidRPr="00DA0092">
        <w:rPr>
          <w:sz w:val="24"/>
          <w:szCs w:val="24"/>
        </w:rPr>
        <w:t>__________________________</w:t>
      </w:r>
    </w:p>
    <w:p w:rsidR="00DA0092" w:rsidRPr="00DA0092" w:rsidRDefault="00DA0092" w:rsidP="00DA0092">
      <w:pPr>
        <w:rPr>
          <w:sz w:val="24"/>
          <w:szCs w:val="24"/>
        </w:rPr>
      </w:pPr>
      <w:r>
        <w:rPr>
          <w:sz w:val="24"/>
          <w:szCs w:val="24"/>
        </w:rPr>
        <w:t>What is the ratio of the radii?</w:t>
      </w:r>
    </w:p>
    <w:p w:rsidR="00DA0092" w:rsidRPr="00DA0092" w:rsidRDefault="00DA0092" w:rsidP="00DA0092">
      <w:pPr>
        <w:rPr>
          <w:sz w:val="24"/>
          <w:szCs w:val="24"/>
        </w:rPr>
      </w:pPr>
      <w:r w:rsidRPr="00DA0092">
        <w:rPr>
          <w:sz w:val="24"/>
          <w:szCs w:val="24"/>
        </w:rPr>
        <w:t xml:space="preserve">What is the </w:t>
      </w:r>
      <w:r>
        <w:rPr>
          <w:sz w:val="24"/>
          <w:szCs w:val="24"/>
        </w:rPr>
        <w:t>Volume</w:t>
      </w:r>
      <w:r w:rsidRPr="00DA0092">
        <w:rPr>
          <w:sz w:val="24"/>
          <w:szCs w:val="24"/>
        </w:rPr>
        <w:t xml:space="preserve"> of figure 1</w:t>
      </w:r>
      <w:proofErr w:type="gramStart"/>
      <w:r w:rsidRPr="00DA0092">
        <w:rPr>
          <w:sz w:val="24"/>
          <w:szCs w:val="24"/>
        </w:rPr>
        <w:t>?_</w:t>
      </w:r>
      <w:proofErr w:type="gramEnd"/>
      <w:r w:rsidRPr="00DA0092">
        <w:rPr>
          <w:sz w:val="24"/>
          <w:szCs w:val="24"/>
        </w:rPr>
        <w:t>______________</w:t>
      </w:r>
    </w:p>
    <w:p w:rsidR="00DA0092" w:rsidRPr="00DA0092" w:rsidRDefault="00DA0092" w:rsidP="00DA0092">
      <w:pPr>
        <w:rPr>
          <w:sz w:val="24"/>
          <w:szCs w:val="24"/>
        </w:rPr>
      </w:pPr>
      <w:r w:rsidRPr="00DA0092">
        <w:rPr>
          <w:sz w:val="24"/>
          <w:szCs w:val="24"/>
        </w:rPr>
        <w:t xml:space="preserve">What is the </w:t>
      </w:r>
      <w:r>
        <w:rPr>
          <w:sz w:val="24"/>
          <w:szCs w:val="24"/>
        </w:rPr>
        <w:t>Volume</w:t>
      </w:r>
      <w:r w:rsidRPr="00DA0092">
        <w:rPr>
          <w:sz w:val="24"/>
          <w:szCs w:val="24"/>
        </w:rPr>
        <w:t xml:space="preserve"> of figure 2</w:t>
      </w:r>
      <w:proofErr w:type="gramStart"/>
      <w:r w:rsidRPr="00DA0092">
        <w:rPr>
          <w:sz w:val="24"/>
          <w:szCs w:val="24"/>
        </w:rPr>
        <w:t>?_</w:t>
      </w:r>
      <w:proofErr w:type="gramEnd"/>
      <w:r w:rsidRPr="00DA0092">
        <w:rPr>
          <w:sz w:val="24"/>
          <w:szCs w:val="24"/>
        </w:rPr>
        <w:t>______________</w:t>
      </w:r>
    </w:p>
    <w:p w:rsidR="00DA0092" w:rsidRPr="00DA0092" w:rsidRDefault="00DA0092" w:rsidP="00DA0092">
      <w:pPr>
        <w:rPr>
          <w:sz w:val="24"/>
          <w:szCs w:val="24"/>
        </w:rPr>
      </w:pPr>
      <w:r w:rsidRPr="00DA0092">
        <w:rPr>
          <w:sz w:val="24"/>
          <w:szCs w:val="24"/>
        </w:rPr>
        <w:t xml:space="preserve">What is the ratio of the </w:t>
      </w:r>
      <w:r>
        <w:rPr>
          <w:sz w:val="24"/>
          <w:szCs w:val="24"/>
        </w:rPr>
        <w:t>volumes</w:t>
      </w:r>
      <w:proofErr w:type="gramStart"/>
      <w:r w:rsidRPr="00DA0092">
        <w:rPr>
          <w:sz w:val="24"/>
          <w:szCs w:val="24"/>
        </w:rPr>
        <w:t>?_</w:t>
      </w:r>
      <w:proofErr w:type="gramEnd"/>
      <w:r w:rsidRPr="00DA0092">
        <w:rPr>
          <w:sz w:val="24"/>
          <w:szCs w:val="24"/>
        </w:rPr>
        <w:t>_________________</w:t>
      </w:r>
    </w:p>
    <w:p w:rsidR="00DA0092" w:rsidRPr="00DA0092" w:rsidRDefault="00DA0092" w:rsidP="00DA0092">
      <w:pPr>
        <w:rPr>
          <w:sz w:val="24"/>
          <w:szCs w:val="24"/>
        </w:rPr>
      </w:pPr>
      <w:r w:rsidRPr="00DA0092">
        <w:rPr>
          <w:sz w:val="24"/>
          <w:szCs w:val="24"/>
        </w:rPr>
        <w:t xml:space="preserve">What </w:t>
      </w:r>
      <w:r>
        <w:rPr>
          <w:sz w:val="24"/>
          <w:szCs w:val="24"/>
        </w:rPr>
        <w:t>do you notice</w:t>
      </w:r>
      <w:proofErr w:type="gramStart"/>
      <w:r w:rsidRPr="00DA0092">
        <w:rPr>
          <w:sz w:val="24"/>
          <w:szCs w:val="24"/>
        </w:rPr>
        <w:t>?_</w:t>
      </w:r>
      <w:proofErr w:type="gramEnd"/>
      <w:r w:rsidRPr="00DA0092">
        <w:rPr>
          <w:sz w:val="24"/>
          <w:szCs w:val="24"/>
        </w:rPr>
        <w:t>_______________________</w:t>
      </w:r>
    </w:p>
    <w:p w:rsidR="00DA0092" w:rsidRPr="00DA0092" w:rsidRDefault="00DA0092" w:rsidP="00A917F0">
      <w:pPr>
        <w:rPr>
          <w:b/>
          <w:sz w:val="24"/>
          <w:szCs w:val="24"/>
        </w:rPr>
      </w:pPr>
    </w:p>
    <w:p w:rsidR="00A917F0" w:rsidRPr="00DA0092" w:rsidRDefault="00A917F0" w:rsidP="00A917F0">
      <w:pPr>
        <w:rPr>
          <w:sz w:val="24"/>
          <w:szCs w:val="24"/>
        </w:rPr>
      </w:pPr>
    </w:p>
    <w:p w:rsidR="00A917F0" w:rsidRPr="00DA0092" w:rsidRDefault="00A917F0" w:rsidP="00A917F0">
      <w:pPr>
        <w:rPr>
          <w:sz w:val="24"/>
          <w:szCs w:val="24"/>
        </w:rPr>
      </w:pPr>
    </w:p>
    <w:p w:rsidR="00A917F0" w:rsidRPr="00DA0092" w:rsidRDefault="00A917F0" w:rsidP="00A917F0">
      <w:pPr>
        <w:rPr>
          <w:sz w:val="24"/>
          <w:szCs w:val="24"/>
        </w:rPr>
      </w:pPr>
    </w:p>
    <w:p w:rsidR="00A917F0" w:rsidRPr="00DA0092" w:rsidRDefault="00A917F0" w:rsidP="00A917F0">
      <w:pPr>
        <w:rPr>
          <w:sz w:val="24"/>
          <w:szCs w:val="24"/>
        </w:rPr>
      </w:pPr>
    </w:p>
    <w:p w:rsidR="00A917F0" w:rsidRPr="00DA0092" w:rsidRDefault="00A917F0" w:rsidP="00A917F0">
      <w:pPr>
        <w:rPr>
          <w:sz w:val="24"/>
          <w:szCs w:val="24"/>
        </w:rPr>
      </w:pPr>
    </w:p>
    <w:p w:rsidR="00A917F0" w:rsidRPr="00DA0092" w:rsidRDefault="00A917F0" w:rsidP="00A917F0">
      <w:pPr>
        <w:rPr>
          <w:sz w:val="24"/>
          <w:szCs w:val="24"/>
        </w:rPr>
      </w:pPr>
    </w:p>
    <w:sectPr w:rsidR="00A917F0" w:rsidRPr="00DA00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837" w:rsidRDefault="00CD7837" w:rsidP="00DA0092">
      <w:pPr>
        <w:spacing w:after="0" w:line="240" w:lineRule="auto"/>
      </w:pPr>
      <w:r>
        <w:separator/>
      </w:r>
    </w:p>
  </w:endnote>
  <w:endnote w:type="continuationSeparator" w:id="0">
    <w:p w:rsidR="00CD7837" w:rsidRDefault="00CD7837" w:rsidP="00DA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92" w:rsidRDefault="00DA00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92" w:rsidRDefault="00DA00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92" w:rsidRDefault="00DA00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837" w:rsidRDefault="00CD7837" w:rsidP="00DA0092">
      <w:pPr>
        <w:spacing w:after="0" w:line="240" w:lineRule="auto"/>
      </w:pPr>
      <w:r>
        <w:separator/>
      </w:r>
    </w:p>
  </w:footnote>
  <w:footnote w:type="continuationSeparator" w:id="0">
    <w:p w:rsidR="00CD7837" w:rsidRDefault="00CD7837" w:rsidP="00DA0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92" w:rsidRDefault="00DA00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424"/>
      <w:gridCol w:w="1152"/>
    </w:tblGrid>
    <w:tr w:rsidR="00DA0092">
      <w:tc>
        <w:tcPr>
          <w:tcW w:w="0" w:type="auto"/>
          <w:tcBorders>
            <w:right w:val="single" w:sz="6" w:space="0" w:color="000000" w:themeColor="text1"/>
          </w:tcBorders>
        </w:tcPr>
        <w:p w:rsidR="00DA0092" w:rsidRDefault="00DA0092">
          <w:pPr>
            <w:pStyle w:val="Header"/>
            <w:jc w:val="right"/>
          </w:pPr>
          <w:r>
            <w:t>Name____________________</w:t>
          </w:r>
        </w:p>
        <w:p w:rsidR="00DA0092" w:rsidRDefault="006678CD" w:rsidP="00DA0092">
          <w:pPr>
            <w:pStyle w:val="Header"/>
            <w:jc w:val="right"/>
            <w:rPr>
              <w:b/>
              <w:bCs/>
            </w:rPr>
          </w:pPr>
          <w:sdt>
            <w:sdtPr>
              <w:rPr>
                <w:b/>
                <w:bCs/>
              </w:rPr>
              <w:alias w:val="Title"/>
              <w:id w:val="78735415"/>
              <w:placeholder>
                <w:docPart w:val="F8353B2364AB4AA38D40DCC86E218967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DA0092">
                <w:rPr>
                  <w:b/>
                  <w:bCs/>
                </w:rPr>
                <w:t>Date:_____________________</w:t>
              </w:r>
            </w:sdtContent>
          </w:sdt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DA0092" w:rsidRDefault="00DA0092">
          <w:pPr>
            <w:pStyle w:val="Header"/>
            <w:rPr>
              <w:b/>
              <w:bCs/>
            </w:rPr>
          </w:pPr>
        </w:p>
      </w:tc>
    </w:tr>
  </w:tbl>
  <w:p w:rsidR="00DA0092" w:rsidRDefault="00DA00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92" w:rsidRDefault="00DA00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C4B10"/>
    <w:multiLevelType w:val="hybridMultilevel"/>
    <w:tmpl w:val="EFD8B1CE"/>
    <w:lvl w:ilvl="0" w:tplc="C65C49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0CE9F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38736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0CFD2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2A20D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1AF9D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94032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26C0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D616B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FB5A82"/>
    <w:multiLevelType w:val="hybridMultilevel"/>
    <w:tmpl w:val="18FA7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74384"/>
    <w:multiLevelType w:val="hybridMultilevel"/>
    <w:tmpl w:val="418C04E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1562B"/>
    <w:multiLevelType w:val="hybridMultilevel"/>
    <w:tmpl w:val="154A2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E0997"/>
    <w:multiLevelType w:val="hybridMultilevel"/>
    <w:tmpl w:val="19D8F850"/>
    <w:lvl w:ilvl="0" w:tplc="D59EB31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46517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EEB1F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64BB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08A5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D83F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1C1A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7EAD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F6030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080160"/>
    <w:multiLevelType w:val="hybridMultilevel"/>
    <w:tmpl w:val="C9045B9A"/>
    <w:lvl w:ilvl="0" w:tplc="B5BEC7C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68BA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62622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8BED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18C6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C6FE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322A7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02F5D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B2DD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BF"/>
    <w:rsid w:val="00151DBF"/>
    <w:rsid w:val="00187406"/>
    <w:rsid w:val="003A797F"/>
    <w:rsid w:val="006678CD"/>
    <w:rsid w:val="006F43D9"/>
    <w:rsid w:val="007A2A1B"/>
    <w:rsid w:val="008A481E"/>
    <w:rsid w:val="00A917F0"/>
    <w:rsid w:val="00AA200C"/>
    <w:rsid w:val="00C4514F"/>
    <w:rsid w:val="00CD7837"/>
    <w:rsid w:val="00DA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D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3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9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092"/>
  </w:style>
  <w:style w:type="paragraph" w:styleId="Footer">
    <w:name w:val="footer"/>
    <w:basedOn w:val="Normal"/>
    <w:link w:val="FooterChar"/>
    <w:uiPriority w:val="99"/>
    <w:unhideWhenUsed/>
    <w:rsid w:val="00DA0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D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3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9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092"/>
  </w:style>
  <w:style w:type="paragraph" w:styleId="Footer">
    <w:name w:val="footer"/>
    <w:basedOn w:val="Normal"/>
    <w:link w:val="FooterChar"/>
    <w:uiPriority w:val="99"/>
    <w:unhideWhenUsed/>
    <w:rsid w:val="00DA0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2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0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9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353B2364AB4AA38D40DCC86E218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DBCC1-77E8-4A33-B02B-06CC866102C0}"/>
      </w:docPartPr>
      <w:docPartBody>
        <w:p w:rsidR="00DE2FA7" w:rsidRDefault="008874C7" w:rsidP="008874C7">
          <w:pPr>
            <w:pStyle w:val="F8353B2364AB4AA38D40DCC86E218967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C7"/>
    <w:rsid w:val="005F1E73"/>
    <w:rsid w:val="008874C7"/>
    <w:rsid w:val="00DE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B655E3618A4C8EBCEB6F261FA77A60">
    <w:name w:val="B0B655E3618A4C8EBCEB6F261FA77A60"/>
    <w:rsid w:val="008874C7"/>
  </w:style>
  <w:style w:type="paragraph" w:customStyle="1" w:styleId="F8353B2364AB4AA38D40DCC86E218967">
    <w:name w:val="F8353B2364AB4AA38D40DCC86E218967"/>
    <w:rsid w:val="008874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B655E3618A4C8EBCEB6F261FA77A60">
    <w:name w:val="B0B655E3618A4C8EBCEB6F261FA77A60"/>
    <w:rsid w:val="008874C7"/>
  </w:style>
  <w:style w:type="paragraph" w:customStyle="1" w:styleId="F8353B2364AB4AA38D40DCC86E218967">
    <w:name w:val="F8353B2364AB4AA38D40DCC86E218967"/>
    <w:rsid w:val="008874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Date:_____________________</vt:lpstr>
    </vt:vector>
  </TitlesOfParts>
  <Company>Prince Edward Schools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Date:_____________________</dc:title>
  <dc:creator>sysadmin</dc:creator>
  <cp:lastModifiedBy>Finnegan, Jenna</cp:lastModifiedBy>
  <cp:revision>2</cp:revision>
  <cp:lastPrinted>2013-03-18T11:50:00Z</cp:lastPrinted>
  <dcterms:created xsi:type="dcterms:W3CDTF">2013-03-18T11:50:00Z</dcterms:created>
  <dcterms:modified xsi:type="dcterms:W3CDTF">2013-03-18T11:50:00Z</dcterms:modified>
</cp:coreProperties>
</file>