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87" w:rsidRDefault="002D0A59" w:rsidP="00FC7D87">
      <w:pPr>
        <w:spacing w:line="240" w:lineRule="auto"/>
        <w:rPr>
          <w:b/>
        </w:rPr>
      </w:pPr>
      <w:r w:rsidRPr="000C18B3">
        <w:rPr>
          <w:b/>
          <w:noProof/>
          <w:sz w:val="28"/>
        </w:rPr>
        <w:t>NAME: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Use your guiding questions to answer the questions.  Underline the question.</w:t>
      </w:r>
      <w:r w:rsidR="005A7F4A">
        <w:rPr>
          <w:b/>
        </w:rPr>
        <w:t xml:space="preserve"> </w:t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Pr="00FC7D87" w:rsidRDefault="00303569" w:rsidP="002D0A5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436CD" wp14:editId="2B0717F6">
                <wp:simplePos x="0" y="0"/>
                <wp:positionH relativeFrom="column">
                  <wp:posOffset>6457950</wp:posOffset>
                </wp:positionH>
                <wp:positionV relativeFrom="paragraph">
                  <wp:posOffset>4734560</wp:posOffset>
                </wp:positionV>
                <wp:extent cx="3714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E47D0" id="Rectangle 9" o:spid="_x0000_s1026" style="position:absolute;margin-left:508.5pt;margin-top:372.8pt;width:29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" fillcolor="window" strokecolor="windowText" strokeweight="2pt"/>
            </w:pict>
          </mc:Fallback>
        </mc:AlternateContent>
      </w:r>
      <w:r w:rsidR="005A7F4A">
        <w:rPr>
          <w:b/>
        </w:rPr>
        <w:t xml:space="preserve"> </w:t>
      </w:r>
      <w:r w:rsidR="00FC7D87">
        <w:rPr>
          <w:b/>
        </w:rPr>
        <w:t>Create a plan and show your work to solving the problem.</w:t>
      </w:r>
      <w:r w:rsidR="005A7F4A">
        <w:rPr>
          <w:b/>
        </w:rPr>
        <w:t xml:space="preserve">  </w:t>
      </w:r>
      <w:r w:rsidR="00FC7D87">
        <w:rPr>
          <w:b/>
        </w:rPr>
        <w:t xml:space="preserve">Go back and make sure you </w:t>
      </w:r>
      <w:r w:rsidR="003003C9">
        <w:rPr>
          <w:b/>
        </w:rPr>
        <w:t>answered the</w:t>
      </w:r>
      <w:r w:rsidR="00FC7D87">
        <w:rPr>
          <w:b/>
        </w:rPr>
        <w:t xml:space="preserve"> question </w:t>
      </w:r>
      <w:r w:rsidR="005A7F4A">
        <w:rPr>
          <w:b/>
        </w:rPr>
        <w:t xml:space="preserve">  </w:t>
      </w:r>
      <w:r w:rsidR="00FC7D87">
        <w:rPr>
          <w:b/>
        </w:rPr>
        <w:t>and it makes sense.</w:t>
      </w:r>
      <w:r w:rsidR="002D0A59">
        <w:rPr>
          <w:b/>
        </w:rPr>
        <w:t xml:space="preserve">  </w:t>
      </w:r>
      <w:r w:rsidR="00FC7D87" w:rsidRPr="00FC7D87">
        <w:rPr>
          <w:b/>
        </w:rPr>
        <w:t xml:space="preserve">Solve the problems in the space provided on the right side of the paper.  In the little box on the upper corner, mark a +, -, </w:t>
      </w:r>
      <w:r w:rsidR="002D0A59" w:rsidRPr="00FC7D87">
        <w:rPr>
          <w:b/>
        </w:rPr>
        <w:t xml:space="preserve">or? </w:t>
      </w:r>
      <w:r w:rsidR="00FC7D87" w:rsidRPr="00FC7D87">
        <w:rPr>
          <w:b/>
        </w:rPr>
        <w:t xml:space="preserve">based on your understanding of the question. 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138"/>
        <w:gridCol w:w="4860"/>
      </w:tblGrid>
      <w:tr w:rsidR="00FC7D87" w:rsidTr="00303569">
        <w:trPr>
          <w:trHeight w:val="2897"/>
        </w:trPr>
        <w:tc>
          <w:tcPr>
            <w:tcW w:w="6138" w:type="dxa"/>
          </w:tcPr>
          <w:p w:rsidR="00167A20" w:rsidRDefault="00167A20" w:rsidP="00167A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Evaluate</w:t>
            </w:r>
          </w:p>
          <w:p w:rsidR="00167A20" w:rsidRDefault="00FA178F" w:rsidP="00167A2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  <w:r w:rsidRPr="00167A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4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44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4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4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44"/>
                  <w:szCs w:val="28"/>
                </w:rPr>
                <m:t xml:space="preserve">      </m:t>
              </m:r>
            </m:oMath>
            <w:r w:rsidR="00167A20" w:rsidRPr="00167A20">
              <w:rPr>
                <w:rFonts w:asciiTheme="majorHAnsi" w:eastAsiaTheme="minorEastAsia" w:hAnsiTheme="majorHAnsi"/>
                <w:sz w:val="36"/>
                <w:szCs w:val="28"/>
              </w:rPr>
              <w:t>if y=5</w:t>
            </w:r>
          </w:p>
          <w:p w:rsidR="00167A20" w:rsidRDefault="00167A20" w:rsidP="00167A2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:rsidR="00167A20" w:rsidRDefault="00167A20" w:rsidP="00167A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</w:rPr>
              <w:t>38</w:t>
            </w:r>
          </w:p>
          <w:p w:rsidR="00167A20" w:rsidRDefault="00167A20" w:rsidP="00167A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</w:rPr>
              <w:t>40</w:t>
            </w:r>
          </w:p>
          <w:p w:rsidR="00167A20" w:rsidRDefault="00167A20" w:rsidP="00167A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</w:rPr>
              <w:t>52</w:t>
            </w:r>
          </w:p>
          <w:p w:rsidR="00167A20" w:rsidRPr="00167A20" w:rsidRDefault="00167A20" w:rsidP="00167A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</w:rPr>
              <w:t>63</w:t>
            </w:r>
          </w:p>
          <w:p w:rsidR="00167A20" w:rsidRPr="00167A20" w:rsidRDefault="00167A20" w:rsidP="00167A2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8"/>
                <w:szCs w:val="24"/>
              </w:rPr>
            </w:pPr>
          </w:p>
          <w:p w:rsidR="00167A20" w:rsidRPr="00D5144C" w:rsidRDefault="00167A20" w:rsidP="00167A2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60" w:type="dxa"/>
          </w:tcPr>
          <w:p w:rsidR="00FC7D87" w:rsidRDefault="00303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6D1D0D" wp14:editId="45003604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27940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5BC39" id="Rectangle 1" o:spid="_x0000_s1026" style="position:absolute;margin-left:207.2pt;margin-top:2.2pt;width:29.25pt;height:1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3569">
        <w:trPr>
          <w:trHeight w:val="1898"/>
        </w:trPr>
        <w:tc>
          <w:tcPr>
            <w:tcW w:w="6138" w:type="dxa"/>
          </w:tcPr>
          <w:p w:rsidR="00A068F0" w:rsidRPr="00167A20" w:rsidRDefault="00167A20" w:rsidP="00167A20">
            <w:pP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Solve the equation and check your solution.</w:t>
            </w:r>
          </w:p>
          <w:p w:rsidR="00167A20" w:rsidRPr="00167A20" w:rsidRDefault="00167A20" w:rsidP="00167A2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167A20">
              <w:rPr>
                <w:noProof/>
                <w:sz w:val="28"/>
              </w:rPr>
              <w:drawing>
                <wp:inline distT="0" distB="0" distL="0" distR="0" wp14:anchorId="34251D6E" wp14:editId="0EE6E6F8">
                  <wp:extent cx="1524000" cy="9210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35" cy="93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A068F0" w:rsidRDefault="00303569" w:rsidP="00A068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7820C" wp14:editId="2B84EAEA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17145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B47DA7" id="Rectangle 3" o:spid="_x0000_s1026" style="position:absolute;margin-left:207.15pt;margin-top:1.35pt;width:29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uaLcvd0A&#10;AAAI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A068F0">
              <w:t xml:space="preserve"> </w:t>
            </w:r>
          </w:p>
        </w:tc>
      </w:tr>
      <w:tr w:rsidR="00FC7D87" w:rsidTr="00303569">
        <w:trPr>
          <w:trHeight w:val="1142"/>
        </w:trPr>
        <w:tc>
          <w:tcPr>
            <w:tcW w:w="6138" w:type="dxa"/>
            <w:shd w:val="clear" w:color="auto" w:fill="FFFFFF" w:themeFill="background1"/>
          </w:tcPr>
          <w:p w:rsidR="00FA31C1" w:rsidRPr="00303569" w:rsidRDefault="00303569" w:rsidP="00303569">
            <w:pPr>
              <w:rPr>
                <w:rFonts w:ascii="Arial" w:hAnsi="Arial" w:cs="Arial"/>
                <w:sz w:val="28"/>
                <w:szCs w:val="28"/>
              </w:rPr>
            </w:pPr>
            <w:r w:rsidRPr="00303569">
              <w:rPr>
                <w:rFonts w:ascii="Arial" w:hAnsi="Arial" w:cs="Arial"/>
                <w:sz w:val="28"/>
                <w:szCs w:val="28"/>
              </w:rPr>
              <w:t>The formula for profit is P= R-C</w:t>
            </w:r>
          </w:p>
          <w:p w:rsidR="00303569" w:rsidRPr="00303569" w:rsidRDefault="00303569" w:rsidP="00303569">
            <w:pPr>
              <w:rPr>
                <w:rFonts w:ascii="Arial" w:hAnsi="Arial" w:cs="Arial"/>
                <w:sz w:val="28"/>
                <w:szCs w:val="28"/>
              </w:rPr>
            </w:pPr>
            <w:r w:rsidRPr="00303569">
              <w:rPr>
                <w:rFonts w:ascii="Arial" w:hAnsi="Arial" w:cs="Arial"/>
                <w:sz w:val="28"/>
                <w:szCs w:val="28"/>
              </w:rPr>
              <w:t>Use the formula to find R given that</w:t>
            </w:r>
          </w:p>
          <w:p w:rsidR="00303569" w:rsidRPr="00167A20" w:rsidRDefault="00303569" w:rsidP="0030356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303569">
              <w:rPr>
                <w:rFonts w:ascii="Arial" w:hAnsi="Arial" w:cs="Arial"/>
                <w:sz w:val="28"/>
                <w:szCs w:val="28"/>
              </w:rPr>
              <w:t>P=$350 and C =$520</w:t>
            </w:r>
          </w:p>
        </w:tc>
        <w:tc>
          <w:tcPr>
            <w:tcW w:w="4860" w:type="dxa"/>
          </w:tcPr>
          <w:p w:rsidR="00FC7D87" w:rsidRDefault="00303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4E3B5" wp14:editId="7910624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-19685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87593" id="Rectangle 4" o:spid="_x0000_s1026" style="position:absolute;margin-left:209.45pt;margin-top:-1.55pt;width:29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3569">
        <w:trPr>
          <w:trHeight w:val="2420"/>
        </w:trPr>
        <w:tc>
          <w:tcPr>
            <w:tcW w:w="6138" w:type="dxa"/>
          </w:tcPr>
          <w:p w:rsidR="00303569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3569">
              <w:rPr>
                <w:rFonts w:ascii="Arial" w:hAnsi="Arial" w:cs="Arial"/>
                <w:bCs/>
                <w:sz w:val="28"/>
                <w:szCs w:val="28"/>
              </w:rPr>
              <w:t>There are 24 more students in 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e seventh grade class than the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>number g in the eighth grade clas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s. The seventh grade class has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 xml:space="preserve">160 students. </w:t>
            </w:r>
          </w:p>
          <w:p w:rsidR="00303569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8493E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3569">
              <w:rPr>
                <w:rFonts w:ascii="Arial" w:hAnsi="Arial" w:cs="Arial"/>
                <w:bCs/>
                <w:sz w:val="28"/>
                <w:szCs w:val="28"/>
              </w:rPr>
              <w:t xml:space="preserve">Write and solve an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equation to find the number of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>students in the eighth grade class.</w:t>
            </w:r>
          </w:p>
          <w:p w:rsidR="00303569" w:rsidRPr="00FA31C1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FC7D87" w:rsidRDefault="00FC7D87"/>
        </w:tc>
      </w:tr>
      <w:tr w:rsidR="00303569" w:rsidTr="00303569">
        <w:trPr>
          <w:trHeight w:val="2420"/>
        </w:trPr>
        <w:tc>
          <w:tcPr>
            <w:tcW w:w="6138" w:type="dxa"/>
          </w:tcPr>
          <w:p w:rsidR="00303569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3569">
              <w:rPr>
                <w:rFonts w:ascii="Arial" w:hAnsi="Arial" w:cs="Arial"/>
                <w:bCs/>
                <w:sz w:val="28"/>
                <w:szCs w:val="28"/>
              </w:rPr>
              <w:t>The cost (in dollars) of making n bi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rthday cakes is represented by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 xml:space="preserve">C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>= 24n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+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 xml:space="preserve"> 35. </w:t>
            </w:r>
          </w:p>
          <w:p w:rsidR="00303569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03569" w:rsidRPr="00303569" w:rsidRDefault="00303569" w:rsidP="0030356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03569">
              <w:rPr>
                <w:rFonts w:ascii="Arial" w:hAnsi="Arial" w:cs="Arial"/>
                <w:bCs/>
                <w:sz w:val="28"/>
                <w:szCs w:val="28"/>
              </w:rPr>
              <w:t>How many birthda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y cakes are made when the cost </w:t>
            </w:r>
            <w:r w:rsidRPr="00303569">
              <w:rPr>
                <w:rFonts w:ascii="Arial" w:hAnsi="Arial" w:cs="Arial"/>
                <w:bCs/>
                <w:sz w:val="28"/>
                <w:szCs w:val="28"/>
              </w:rPr>
              <w:t>is $395? Explain your reasoning.</w:t>
            </w:r>
          </w:p>
        </w:tc>
        <w:tc>
          <w:tcPr>
            <w:tcW w:w="4860" w:type="dxa"/>
          </w:tcPr>
          <w:p w:rsidR="00303569" w:rsidRDefault="0030356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B1D880" wp14:editId="09CBA030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10160</wp:posOffset>
                      </wp:positionV>
                      <wp:extent cx="371475" cy="2571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1EEEC" id="Rectangle 10" o:spid="_x0000_s1026" style="position:absolute;margin-left:201.6pt;margin-top:.8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8206E" w:rsidRDefault="00C8206E" w:rsidP="00C8206E">
      <w:pPr>
        <w:rPr>
          <w:sz w:val="28"/>
          <w:szCs w:val="28"/>
        </w:rPr>
      </w:pPr>
    </w:p>
    <w:sectPr w:rsidR="00C8206E" w:rsidSect="0088493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D0" w:rsidRDefault="002A58D0" w:rsidP="00FC7D87">
      <w:pPr>
        <w:spacing w:after="0" w:line="240" w:lineRule="auto"/>
      </w:pPr>
      <w:r>
        <w:separator/>
      </w:r>
    </w:p>
  </w:endnote>
  <w:endnote w:type="continuationSeparator" w:id="0">
    <w:p w:rsidR="002A58D0" w:rsidRDefault="002A58D0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D0" w:rsidRDefault="002A58D0" w:rsidP="00FC7D87">
      <w:pPr>
        <w:spacing w:after="0" w:line="240" w:lineRule="auto"/>
      </w:pPr>
      <w:r>
        <w:separator/>
      </w:r>
    </w:p>
  </w:footnote>
  <w:footnote w:type="continuationSeparator" w:id="0">
    <w:p w:rsidR="002A58D0" w:rsidRDefault="002A58D0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87" w:rsidRDefault="00FC7D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E58"/>
    <w:multiLevelType w:val="hybridMultilevel"/>
    <w:tmpl w:val="58703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8F9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7C68"/>
    <w:multiLevelType w:val="hybridMultilevel"/>
    <w:tmpl w:val="E3E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2923"/>
    <w:multiLevelType w:val="hybridMultilevel"/>
    <w:tmpl w:val="3E28FA94"/>
    <w:lvl w:ilvl="0" w:tplc="BEA41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483D"/>
    <w:multiLevelType w:val="hybridMultilevel"/>
    <w:tmpl w:val="24B6C17C"/>
    <w:lvl w:ilvl="0" w:tplc="BE56931C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06944"/>
    <w:multiLevelType w:val="hybridMultilevel"/>
    <w:tmpl w:val="D15C5ED4"/>
    <w:lvl w:ilvl="0" w:tplc="098C7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A7294"/>
    <w:multiLevelType w:val="hybridMultilevel"/>
    <w:tmpl w:val="455C6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E560C"/>
    <w:multiLevelType w:val="hybridMultilevel"/>
    <w:tmpl w:val="8D020546"/>
    <w:lvl w:ilvl="0" w:tplc="4A1A4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33DAD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1DB"/>
    <w:multiLevelType w:val="hybridMultilevel"/>
    <w:tmpl w:val="17800868"/>
    <w:lvl w:ilvl="0" w:tplc="19CA9838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E1F94"/>
    <w:multiLevelType w:val="hybridMultilevel"/>
    <w:tmpl w:val="BF829894"/>
    <w:lvl w:ilvl="0" w:tplc="9B3CC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0"/>
  </w:num>
  <w:num w:numId="5">
    <w:abstractNumId w:val="8"/>
  </w:num>
  <w:num w:numId="6">
    <w:abstractNumId w:val="21"/>
  </w:num>
  <w:num w:numId="7">
    <w:abstractNumId w:val="16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1"/>
  </w:num>
  <w:num w:numId="15">
    <w:abstractNumId w:val="25"/>
  </w:num>
  <w:num w:numId="16">
    <w:abstractNumId w:val="20"/>
  </w:num>
  <w:num w:numId="17">
    <w:abstractNumId w:val="11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24"/>
  </w:num>
  <w:num w:numId="23">
    <w:abstractNumId w:val="5"/>
  </w:num>
  <w:num w:numId="24">
    <w:abstractNumId w:val="1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7"/>
    <w:rsid w:val="000437F2"/>
    <w:rsid w:val="000A1363"/>
    <w:rsid w:val="000C18B3"/>
    <w:rsid w:val="00111941"/>
    <w:rsid w:val="00137B35"/>
    <w:rsid w:val="00143FFF"/>
    <w:rsid w:val="00167A20"/>
    <w:rsid w:val="001A037B"/>
    <w:rsid w:val="002220F1"/>
    <w:rsid w:val="0025362F"/>
    <w:rsid w:val="002858F8"/>
    <w:rsid w:val="002906C7"/>
    <w:rsid w:val="002A0FF7"/>
    <w:rsid w:val="002A58D0"/>
    <w:rsid w:val="002B2D6C"/>
    <w:rsid w:val="002D0A59"/>
    <w:rsid w:val="002F5785"/>
    <w:rsid w:val="003003C9"/>
    <w:rsid w:val="00303569"/>
    <w:rsid w:val="00364FE9"/>
    <w:rsid w:val="003A4703"/>
    <w:rsid w:val="003C56B3"/>
    <w:rsid w:val="003E40F0"/>
    <w:rsid w:val="004149BC"/>
    <w:rsid w:val="00425403"/>
    <w:rsid w:val="004561D1"/>
    <w:rsid w:val="004A024E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6D2F71"/>
    <w:rsid w:val="00772E75"/>
    <w:rsid w:val="007A471F"/>
    <w:rsid w:val="007E4A19"/>
    <w:rsid w:val="00805874"/>
    <w:rsid w:val="008167B4"/>
    <w:rsid w:val="008316C5"/>
    <w:rsid w:val="0086503F"/>
    <w:rsid w:val="00866147"/>
    <w:rsid w:val="00880AB7"/>
    <w:rsid w:val="0088493E"/>
    <w:rsid w:val="008E162E"/>
    <w:rsid w:val="0094788C"/>
    <w:rsid w:val="00961E05"/>
    <w:rsid w:val="00987F38"/>
    <w:rsid w:val="009A70B2"/>
    <w:rsid w:val="009F03BD"/>
    <w:rsid w:val="00A068F0"/>
    <w:rsid w:val="00A91322"/>
    <w:rsid w:val="00AA1EEC"/>
    <w:rsid w:val="00AA3BBE"/>
    <w:rsid w:val="00AE1F9A"/>
    <w:rsid w:val="00B67ECE"/>
    <w:rsid w:val="00B70583"/>
    <w:rsid w:val="00BB31CA"/>
    <w:rsid w:val="00BC0C7E"/>
    <w:rsid w:val="00BE1FAD"/>
    <w:rsid w:val="00C125BC"/>
    <w:rsid w:val="00C8206E"/>
    <w:rsid w:val="00CC719F"/>
    <w:rsid w:val="00CF3EAB"/>
    <w:rsid w:val="00D45733"/>
    <w:rsid w:val="00D5144C"/>
    <w:rsid w:val="00D63F50"/>
    <w:rsid w:val="00E01567"/>
    <w:rsid w:val="00E67BA6"/>
    <w:rsid w:val="00EF4F95"/>
    <w:rsid w:val="00F21FFD"/>
    <w:rsid w:val="00F23190"/>
    <w:rsid w:val="00F6564A"/>
    <w:rsid w:val="00F812A8"/>
    <w:rsid w:val="00FA178F"/>
    <w:rsid w:val="00FA31C1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02D13-372D-4D12-8E21-B3184FA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  <w:style w:type="character" w:customStyle="1" w:styleId="apple-converted-space">
    <w:name w:val="apple-converted-space"/>
    <w:basedOn w:val="DefaultParagraphFont"/>
    <w:rsid w:val="003E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cp:lastPrinted>2014-08-08T14:23:00Z</cp:lastPrinted>
  <dcterms:created xsi:type="dcterms:W3CDTF">2014-10-20T21:17:00Z</dcterms:created>
  <dcterms:modified xsi:type="dcterms:W3CDTF">2014-10-20T21:17:00Z</dcterms:modified>
</cp:coreProperties>
</file>